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012315" w14:textId="02AD537B" w:rsidR="00356CCC" w:rsidRPr="00356CCC" w:rsidRDefault="00356CCC" w:rsidP="00A13BB1">
      <w:pPr>
        <w:jc w:val="center"/>
        <w:rPr>
          <w:color w:val="333333"/>
          <w:sz w:val="18"/>
          <w:szCs w:val="18"/>
        </w:rPr>
      </w:pPr>
      <w:bookmarkStart w:id="0" w:name="_GoBack"/>
      <w:bookmarkEnd w:id="0"/>
      <w:r w:rsidRPr="00356CCC">
        <w:rPr>
          <w:rStyle w:val="Strong"/>
          <w:rFonts w:ascii="Arial" w:hAnsi="Arial" w:cs="Arial"/>
          <w:color w:val="0070C0"/>
          <w:sz w:val="28"/>
          <w:szCs w:val="28"/>
        </w:rPr>
        <w:t>Acte necesare în vederea întocmirii dosarului de alocaţie pentru susţinerea familiei (ASF)</w:t>
      </w:r>
    </w:p>
    <w:p w14:paraId="23B42ED9" w14:textId="71A9C8FA" w:rsidR="00A13BB1" w:rsidRPr="00635DE9" w:rsidRDefault="00356CCC" w:rsidP="00A13BB1">
      <w:pPr>
        <w:pStyle w:val="NormalWeb"/>
        <w:shd w:val="clear" w:color="auto" w:fill="FFFFFF"/>
        <w:spacing w:before="0" w:beforeAutospacing="0" w:after="0" w:afterAutospacing="0" w:line="276" w:lineRule="auto"/>
        <w:textAlignment w:val="baseline"/>
        <w:rPr>
          <w:color w:val="525252"/>
          <w:sz w:val="28"/>
          <w:szCs w:val="28"/>
          <w:u w:val="single"/>
        </w:rPr>
      </w:pPr>
      <w:r w:rsidRPr="0062028C">
        <w:rPr>
          <w:rStyle w:val="Strong"/>
          <w:color w:val="333333"/>
          <w:u w:val="single"/>
        </w:rPr>
        <w:t> </w:t>
      </w:r>
      <w:r w:rsidR="00A13BB1" w:rsidRPr="0062028C">
        <w:rPr>
          <w:b/>
          <w:bCs/>
          <w:color w:val="525252"/>
          <w:u w:val="single"/>
          <w:bdr w:val="none" w:sz="0" w:space="0" w:color="auto" w:frame="1"/>
        </w:rPr>
        <w:t> </w:t>
      </w:r>
      <w:r w:rsidR="00A13BB1" w:rsidRPr="00635DE9">
        <w:rPr>
          <w:b/>
          <w:bCs/>
          <w:color w:val="525252"/>
          <w:sz w:val="28"/>
          <w:szCs w:val="28"/>
          <w:highlight w:val="yellow"/>
          <w:u w:val="single"/>
          <w:bdr w:val="none" w:sz="0" w:space="0" w:color="auto" w:frame="1"/>
        </w:rPr>
        <w:t>Acte necesare:</w:t>
      </w:r>
      <w:r w:rsidR="00A13BB1" w:rsidRPr="00635DE9">
        <w:rPr>
          <w:b/>
          <w:bCs/>
          <w:color w:val="525252"/>
          <w:sz w:val="28"/>
          <w:szCs w:val="28"/>
          <w:u w:val="single"/>
          <w:bdr w:val="none" w:sz="0" w:space="0" w:color="auto" w:frame="1"/>
        </w:rPr>
        <w:t xml:space="preserve"> </w:t>
      </w:r>
    </w:p>
    <w:p w14:paraId="5275FF64" w14:textId="77777777" w:rsidR="00A13BB1" w:rsidRPr="00A13BB1" w:rsidRDefault="00A13BB1" w:rsidP="00A13BB1">
      <w:pPr>
        <w:spacing w:after="0"/>
        <w:ind w:firstLine="720"/>
        <w:rPr>
          <w:rFonts w:ascii="Times New Roman" w:hAnsi="Times New Roman" w:cs="Times New Roman"/>
          <w:sz w:val="24"/>
          <w:szCs w:val="24"/>
        </w:rPr>
      </w:pPr>
      <w:r w:rsidRPr="00A13BB1">
        <w:rPr>
          <w:rFonts w:ascii="Times New Roman" w:hAnsi="Times New Roman" w:cs="Times New Roman"/>
          <w:sz w:val="24"/>
          <w:szCs w:val="24"/>
        </w:rPr>
        <w:t>Familiile care solicită acordarea alocaţiei pentru susţinerea familiei nu trebuie să deţină în proprietate, închiriere, comodat sau altă formă de deţinere, niciun bun inclus în Lista Bunurilor ce conduc la excluderea acordării alocaţiei pentru susţinerea familiei, prevăzută de legislaţie;</w:t>
      </w:r>
    </w:p>
    <w:p w14:paraId="13D380E3" w14:textId="77777777" w:rsidR="00A13BB1" w:rsidRPr="00A13BB1" w:rsidRDefault="00A13BB1" w:rsidP="00A13BB1">
      <w:pPr>
        <w:spacing w:after="0"/>
        <w:ind w:firstLine="720"/>
        <w:rPr>
          <w:rFonts w:ascii="Times New Roman" w:hAnsi="Times New Roman" w:cs="Times New Roman"/>
          <w:sz w:val="24"/>
          <w:szCs w:val="24"/>
        </w:rPr>
      </w:pPr>
      <w:r w:rsidRPr="00A13BB1">
        <w:rPr>
          <w:rFonts w:ascii="Times New Roman" w:hAnsi="Times New Roman" w:cs="Times New Roman"/>
          <w:sz w:val="24"/>
          <w:szCs w:val="24"/>
        </w:rPr>
        <w:t>Stabilirea dreptului la alocaţie pentru susţinerea familiei se face începând cu luna următoare celei în care a fost înregistrată cererea tip;</w:t>
      </w:r>
    </w:p>
    <w:p w14:paraId="34044AF9" w14:textId="146EFD70" w:rsidR="00A13BB1" w:rsidRPr="00A13BB1" w:rsidRDefault="00A13BB1" w:rsidP="00A13BB1">
      <w:pPr>
        <w:spacing w:after="0"/>
        <w:ind w:firstLine="720"/>
        <w:rPr>
          <w:rFonts w:ascii="Times New Roman" w:hAnsi="Times New Roman" w:cs="Times New Roman"/>
          <w:sz w:val="24"/>
          <w:szCs w:val="24"/>
        </w:rPr>
      </w:pPr>
      <w:r w:rsidRPr="00A13BB1">
        <w:rPr>
          <w:rFonts w:ascii="Times New Roman" w:hAnsi="Times New Roman" w:cs="Times New Roman"/>
          <w:sz w:val="24"/>
          <w:szCs w:val="24"/>
        </w:rPr>
        <w:t>Plata alocaţiei pentru susţinerea familiei pentru luna în curs se efectuează în luna următoare, de către Agenţia Judeţeană pentru Plăţi şi Insepcţie Socială Argeș (Sediu – Bld. I.C. Brătianu nr. 38) prin mandat poştal, cont curent personal sau cont de card, după caz (funcţie de solicitare);</w:t>
      </w:r>
    </w:p>
    <w:p w14:paraId="23BD0960" w14:textId="77777777" w:rsidR="00A13BB1" w:rsidRPr="00A13BB1" w:rsidRDefault="00A13BB1" w:rsidP="00A13BB1">
      <w:pPr>
        <w:spacing w:after="0"/>
        <w:ind w:firstLine="720"/>
        <w:rPr>
          <w:rFonts w:ascii="Times New Roman" w:hAnsi="Times New Roman" w:cs="Times New Roman"/>
          <w:sz w:val="24"/>
          <w:szCs w:val="24"/>
        </w:rPr>
      </w:pPr>
      <w:r w:rsidRPr="00A13BB1">
        <w:rPr>
          <w:rFonts w:ascii="Times New Roman" w:hAnsi="Times New Roman" w:cs="Times New Roman"/>
          <w:sz w:val="24"/>
          <w:szCs w:val="24"/>
        </w:rPr>
        <w:t>Titularul alocaţiei semnează un angajament de plată la solicitarea dreptului, în vederea recuperării sumelor plătite necuvenit iar în situaţia în care acesta refuză semnarea angajamentului de plată, recuperarea sumelor plătite necuvenit se va face, potrivit legii, direct de la beneficiar. Sumele plătite necuvenit pot fi recuperate şi din alte drepruri plătite de către agenţia teritorială.</w:t>
      </w:r>
    </w:p>
    <w:p w14:paraId="63ABA3E2" w14:textId="261D7654" w:rsidR="00356CCC" w:rsidRPr="00A13BB1" w:rsidRDefault="00356CCC" w:rsidP="00A13BB1">
      <w:pPr>
        <w:spacing w:after="0" w:line="276" w:lineRule="auto"/>
        <w:rPr>
          <w:rFonts w:ascii="Times New Roman" w:hAnsi="Times New Roman" w:cs="Times New Roman"/>
          <w:sz w:val="24"/>
          <w:szCs w:val="24"/>
        </w:rPr>
      </w:pPr>
    </w:p>
    <w:p w14:paraId="4ABB0B57" w14:textId="013A8016" w:rsidR="00356CCC" w:rsidRPr="00A13BB1" w:rsidRDefault="00356CCC" w:rsidP="00A13BB1">
      <w:pPr>
        <w:spacing w:after="0" w:line="276" w:lineRule="auto"/>
        <w:rPr>
          <w:rFonts w:ascii="Times New Roman" w:hAnsi="Times New Roman" w:cs="Times New Roman"/>
          <w:sz w:val="24"/>
          <w:szCs w:val="24"/>
        </w:rPr>
      </w:pPr>
      <w:r w:rsidRPr="00A13BB1">
        <w:rPr>
          <w:rFonts w:ascii="Times New Roman" w:hAnsi="Times New Roman" w:cs="Times New Roman"/>
          <w:sz w:val="24"/>
          <w:szCs w:val="24"/>
        </w:rPr>
        <w:t>- Cerere şi declaraţie pe propria răspundere pentru acordarea unor drepturi de asistenţă socială; Anexa 1 la HG. 599/2017 </w:t>
      </w:r>
    </w:p>
    <w:p w14:paraId="514DA822" w14:textId="77777777" w:rsidR="007C46C8" w:rsidRPr="00A13BB1" w:rsidRDefault="00356CCC" w:rsidP="00A13BB1">
      <w:pPr>
        <w:spacing w:after="0" w:line="276" w:lineRule="auto"/>
        <w:rPr>
          <w:rFonts w:ascii="Times New Roman" w:hAnsi="Times New Roman" w:cs="Times New Roman"/>
          <w:sz w:val="24"/>
          <w:szCs w:val="24"/>
        </w:rPr>
      </w:pPr>
      <w:r w:rsidRPr="00A13BB1">
        <w:rPr>
          <w:rFonts w:ascii="Times New Roman" w:hAnsi="Times New Roman" w:cs="Times New Roman"/>
          <w:sz w:val="24"/>
          <w:szCs w:val="24"/>
        </w:rPr>
        <w:t>- Cărţi/buletine de identitate ale părinţilor</w:t>
      </w:r>
      <w:r w:rsidR="007C46C8" w:rsidRPr="00A13BB1">
        <w:rPr>
          <w:rFonts w:ascii="Times New Roman" w:hAnsi="Times New Roman" w:cs="Times New Roman"/>
          <w:sz w:val="24"/>
          <w:szCs w:val="24"/>
        </w:rPr>
        <w:t xml:space="preserve"> </w:t>
      </w:r>
      <w:r w:rsidRPr="00A13BB1">
        <w:rPr>
          <w:rFonts w:ascii="Times New Roman" w:hAnsi="Times New Roman" w:cs="Times New Roman"/>
          <w:sz w:val="24"/>
          <w:szCs w:val="24"/>
        </w:rPr>
        <w:t>(copie şi original);</w:t>
      </w:r>
    </w:p>
    <w:p w14:paraId="59FD8891" w14:textId="0427C5B9" w:rsidR="007C46C8" w:rsidRPr="00A13BB1" w:rsidRDefault="007C46C8" w:rsidP="00A13BB1">
      <w:pPr>
        <w:spacing w:after="0" w:line="276" w:lineRule="auto"/>
        <w:rPr>
          <w:rFonts w:ascii="Times New Roman" w:hAnsi="Times New Roman" w:cs="Times New Roman"/>
          <w:sz w:val="24"/>
          <w:szCs w:val="24"/>
        </w:rPr>
      </w:pPr>
      <w:r w:rsidRPr="00A13BB1">
        <w:rPr>
          <w:rFonts w:ascii="Times New Roman" w:hAnsi="Times New Roman" w:cs="Times New Roman"/>
          <w:sz w:val="24"/>
          <w:szCs w:val="24"/>
        </w:rPr>
        <w:t>- Certificat de nastere - solicitant</w:t>
      </w:r>
      <w:r w:rsidR="00356CCC" w:rsidRPr="00A13BB1">
        <w:rPr>
          <w:rFonts w:ascii="Times New Roman" w:hAnsi="Times New Roman" w:cs="Times New Roman"/>
          <w:sz w:val="24"/>
          <w:szCs w:val="24"/>
        </w:rPr>
        <w:br/>
        <w:t>- Certificatul de căsătorie (copie şi original);</w:t>
      </w:r>
      <w:r w:rsidR="00356CCC" w:rsidRPr="00A13BB1">
        <w:rPr>
          <w:rFonts w:ascii="Times New Roman" w:hAnsi="Times New Roman" w:cs="Times New Roman"/>
          <w:sz w:val="24"/>
          <w:szCs w:val="24"/>
        </w:rPr>
        <w:br/>
        <w:t>- Certificatele de naştere ale copiilor şi cartea de identitate/buletinul pentru copii de peste 14 ani (copii şi original);</w:t>
      </w:r>
      <w:r w:rsidR="00356CCC" w:rsidRPr="00A13BB1">
        <w:rPr>
          <w:rFonts w:ascii="Times New Roman" w:hAnsi="Times New Roman" w:cs="Times New Roman"/>
          <w:sz w:val="24"/>
          <w:szCs w:val="24"/>
        </w:rPr>
        <w:br/>
        <w:t>- Livretul de familie, completat la zi (copie şi original);</w:t>
      </w:r>
      <w:r w:rsidR="00356CCC" w:rsidRPr="00A13BB1">
        <w:rPr>
          <w:rFonts w:ascii="Times New Roman" w:hAnsi="Times New Roman" w:cs="Times New Roman"/>
          <w:sz w:val="24"/>
          <w:szCs w:val="24"/>
        </w:rPr>
        <w:br/>
        <w:t>- Hotărâre judecatorească definitivă de divorţ, certificat de deces sau adeverinţă de la Penitenciar pentru soţul arestat, dacă este cazul (copie şi original);</w:t>
      </w:r>
      <w:r w:rsidR="00356CCC" w:rsidRPr="00A13BB1">
        <w:rPr>
          <w:rFonts w:ascii="Times New Roman" w:hAnsi="Times New Roman" w:cs="Times New Roman"/>
          <w:sz w:val="24"/>
          <w:szCs w:val="24"/>
        </w:rPr>
        <w:br/>
        <w:t>- Hotărâre judecătorească definitivă de incredinţare a copiilor, hotărâre pentru instituirea unei măsuri de ocrotire a copilului, unde este cazul (copie şi original);</w:t>
      </w:r>
      <w:r w:rsidR="00356CCC" w:rsidRPr="00A13BB1">
        <w:rPr>
          <w:rFonts w:ascii="Times New Roman" w:hAnsi="Times New Roman" w:cs="Times New Roman"/>
          <w:sz w:val="24"/>
          <w:szCs w:val="24"/>
        </w:rPr>
        <w:br/>
        <w:t>- Adeverinţe privind venitul net/cupoane de pensie/ajutor şomaj/ajutor social/declaraţie notarială pentru persoanele care nu realizează venituri (parinţi/parteneri şi copiii adulţi necăsătoriţi care locuiesc cu familia), pentru luna anterioară depunerii cererii. In adeverinţele de salariat, este necesar să se menţioneze salariul net pentru luna anterioară depunerii cererii, cu precizarea dacă se beneficiază sau nu de bonuri de masă, inclusiv valoarea acestora;</w:t>
      </w:r>
      <w:r w:rsidR="00356CCC" w:rsidRPr="00A13BB1">
        <w:rPr>
          <w:rFonts w:ascii="Times New Roman" w:hAnsi="Times New Roman" w:cs="Times New Roman"/>
          <w:sz w:val="24"/>
          <w:szCs w:val="24"/>
        </w:rPr>
        <w:br/>
        <w:t>- Cupon pensie de intreţinere, dacă este cazul;</w:t>
      </w:r>
      <w:r w:rsidR="00356CCC" w:rsidRPr="00A13BB1">
        <w:rPr>
          <w:rFonts w:ascii="Times New Roman" w:hAnsi="Times New Roman" w:cs="Times New Roman"/>
          <w:sz w:val="24"/>
          <w:szCs w:val="24"/>
        </w:rPr>
        <w:br/>
        <w:t>- Cupon alocaţie de stat/extras de cont (ultima sumă primită);</w:t>
      </w:r>
      <w:r w:rsidR="00356CCC" w:rsidRPr="00A13BB1">
        <w:rPr>
          <w:rFonts w:ascii="Times New Roman" w:hAnsi="Times New Roman" w:cs="Times New Roman"/>
          <w:sz w:val="24"/>
          <w:szCs w:val="24"/>
        </w:rPr>
        <w:br/>
        <w:t>- Adeverinţe de</w:t>
      </w:r>
      <w:r w:rsidRPr="00A13BB1">
        <w:rPr>
          <w:rFonts w:ascii="Times New Roman" w:hAnsi="Times New Roman" w:cs="Times New Roman"/>
          <w:sz w:val="24"/>
          <w:szCs w:val="24"/>
        </w:rPr>
        <w:t xml:space="preserve"> preșcolar/</w:t>
      </w:r>
      <w:r w:rsidR="00356CCC" w:rsidRPr="00A13BB1">
        <w:rPr>
          <w:rFonts w:ascii="Times New Roman" w:hAnsi="Times New Roman" w:cs="Times New Roman"/>
          <w:sz w:val="24"/>
          <w:szCs w:val="24"/>
        </w:rPr>
        <w:t xml:space="preserve"> elev cu precizarea numărului de absenţe nemotivate din ultimul semestru şcolar incheiat, nota la purtare şi menţiunea repetă/nu repetă; dacă repetă, se va menţiona motivul, iar in caz de motiv medical, se va ataşa copie după certificatul/documentul medical;</w:t>
      </w:r>
      <w:r w:rsidR="00356CCC" w:rsidRPr="00A13BB1">
        <w:rPr>
          <w:rFonts w:ascii="Times New Roman" w:hAnsi="Times New Roman" w:cs="Times New Roman"/>
          <w:sz w:val="24"/>
          <w:szCs w:val="24"/>
        </w:rPr>
        <w:br/>
        <w:t xml:space="preserve">- </w:t>
      </w:r>
      <w:r w:rsidR="00356CCC" w:rsidRPr="00A13BB1">
        <w:rPr>
          <w:rFonts w:ascii="Times New Roman" w:eastAsia="Times New Roman" w:hAnsi="Times New Roman" w:cs="Times New Roman"/>
          <w:color w:val="333333"/>
          <w:sz w:val="24"/>
          <w:szCs w:val="24"/>
        </w:rPr>
        <w:t>Certificat de atestare fiscală eliberat de Primăria Comunei Bradu- Compartimentul Impozite si  Taxe Locale-</w:t>
      </w:r>
      <w:r w:rsidR="00356CCC" w:rsidRPr="00A13BB1">
        <w:rPr>
          <w:rFonts w:ascii="Times New Roman" w:hAnsi="Times New Roman" w:cs="Times New Roman"/>
          <w:sz w:val="24"/>
          <w:szCs w:val="24"/>
        </w:rPr>
        <w:t>pentru ambii soţi/parteneri şi copiii adulţi necăsătoriţi, care locuiesc cu familia;</w:t>
      </w:r>
    </w:p>
    <w:p w14:paraId="04AED436" w14:textId="4ED5ECD0" w:rsidR="00356CCC" w:rsidRPr="00A13BB1" w:rsidRDefault="007C46C8" w:rsidP="00A13BB1">
      <w:pPr>
        <w:spacing w:after="0" w:line="276" w:lineRule="auto"/>
        <w:rPr>
          <w:rFonts w:ascii="Times New Roman" w:hAnsi="Times New Roman" w:cs="Times New Roman"/>
          <w:sz w:val="24"/>
          <w:szCs w:val="24"/>
        </w:rPr>
      </w:pPr>
      <w:r w:rsidRPr="00A13BB1">
        <w:rPr>
          <w:rFonts w:ascii="Times New Roman" w:hAnsi="Times New Roman" w:cs="Times New Roman"/>
          <w:sz w:val="24"/>
          <w:szCs w:val="24"/>
        </w:rPr>
        <w:t xml:space="preserve">- Copie carte / talon autoturism </w:t>
      </w:r>
      <w:r w:rsidR="00356CCC" w:rsidRPr="00A13BB1">
        <w:rPr>
          <w:rFonts w:ascii="Times New Roman" w:hAnsi="Times New Roman" w:cs="Times New Roman"/>
          <w:sz w:val="24"/>
          <w:szCs w:val="24"/>
        </w:rPr>
        <w:br/>
        <w:t xml:space="preserve">- </w:t>
      </w:r>
      <w:r w:rsidR="00356CCC" w:rsidRPr="00A13BB1">
        <w:rPr>
          <w:rFonts w:ascii="Times New Roman" w:eastAsia="Times New Roman" w:hAnsi="Times New Roman" w:cs="Times New Roman"/>
          <w:b/>
          <w:bCs/>
          <w:color w:val="333333"/>
          <w:sz w:val="24"/>
          <w:szCs w:val="24"/>
        </w:rPr>
        <w:t>A</w:t>
      </w:r>
      <w:r w:rsidR="00356CCC" w:rsidRPr="00A13BB1">
        <w:rPr>
          <w:rFonts w:ascii="Times New Roman" w:eastAsia="Times New Roman" w:hAnsi="Times New Roman" w:cs="Times New Roman"/>
          <w:sz w:val="24"/>
          <w:szCs w:val="24"/>
        </w:rPr>
        <w:t>deverință eliberată de la Primăria Comunei Bradu – Compartimentul Registru Agricol din care sa rezulte dacă solicitantul deține/nu deține in proprietate, împreună cu familia, teren agricol</w:t>
      </w:r>
      <w:r w:rsidR="00356CCC" w:rsidRPr="00A13BB1">
        <w:rPr>
          <w:rFonts w:ascii="Times New Roman" w:hAnsi="Times New Roman" w:cs="Times New Roman"/>
          <w:sz w:val="24"/>
          <w:szCs w:val="24"/>
        </w:rPr>
        <w:br/>
        <w:t>- Adeverinţa de venit de la Administraţia Finanţelor Publice Pitești, pentru ambii soţi/parteneri şi copiii adulţi necăsătoriţi, care locuiesc cu familia, atât pentru anul in curs, cât şi pentru anul anterior;</w:t>
      </w:r>
      <w:r w:rsidR="00356CCC" w:rsidRPr="00A13BB1">
        <w:rPr>
          <w:rFonts w:ascii="Times New Roman" w:hAnsi="Times New Roman" w:cs="Times New Roman"/>
          <w:sz w:val="24"/>
          <w:szCs w:val="24"/>
        </w:rPr>
        <w:br/>
        <w:t xml:space="preserve">- Certificat de încadrare </w:t>
      </w:r>
      <w:r w:rsidRPr="00A13BB1">
        <w:rPr>
          <w:rFonts w:ascii="Times New Roman" w:hAnsi="Times New Roman" w:cs="Times New Roman"/>
          <w:sz w:val="24"/>
          <w:szCs w:val="24"/>
        </w:rPr>
        <w:t>î</w:t>
      </w:r>
      <w:r w:rsidR="00356CCC" w:rsidRPr="00A13BB1">
        <w:rPr>
          <w:rFonts w:ascii="Times New Roman" w:hAnsi="Times New Roman" w:cs="Times New Roman"/>
          <w:sz w:val="24"/>
          <w:szCs w:val="24"/>
        </w:rPr>
        <w:t>n grad de handicap (copie şi original), dacă este cazul;</w:t>
      </w:r>
      <w:r w:rsidR="00356CCC" w:rsidRPr="00A13BB1">
        <w:rPr>
          <w:rFonts w:ascii="Times New Roman" w:hAnsi="Times New Roman" w:cs="Times New Roman"/>
          <w:sz w:val="24"/>
          <w:szCs w:val="24"/>
        </w:rPr>
        <w:br/>
        <w:t>- In cazul uniunii consensuale/concubinaj, se vor prezenta şi documente referitoare la partener;</w:t>
      </w:r>
    </w:p>
    <w:p w14:paraId="7FEACE96" w14:textId="77777777" w:rsidR="007C46C8" w:rsidRPr="00A13BB1" w:rsidRDefault="007C46C8" w:rsidP="00A13BB1">
      <w:pPr>
        <w:spacing w:after="0" w:line="276" w:lineRule="auto"/>
        <w:rPr>
          <w:rFonts w:ascii="Times New Roman" w:hAnsi="Times New Roman" w:cs="Times New Roman"/>
          <w:sz w:val="24"/>
          <w:szCs w:val="24"/>
        </w:rPr>
      </w:pPr>
    </w:p>
    <w:p w14:paraId="2DC0B7E5" w14:textId="2884DB08" w:rsidR="001239FE" w:rsidRPr="0036556E" w:rsidRDefault="001239FE" w:rsidP="0036556E">
      <w:pPr>
        <w:shd w:val="clear" w:color="auto" w:fill="04A651"/>
        <w:spacing w:line="510" w:lineRule="atLeast"/>
        <w:jc w:val="center"/>
        <w:textAlignment w:val="baseline"/>
        <w:outlineLvl w:val="2"/>
        <w:rPr>
          <w:rFonts w:ascii="Times New Roman" w:eastAsia="Times New Roman" w:hAnsi="Times New Roman" w:cs="Times New Roman"/>
          <w:i/>
          <w:iCs/>
          <w:caps/>
          <w:color w:val="FFFFFF"/>
          <w:sz w:val="24"/>
          <w:szCs w:val="24"/>
        </w:rPr>
      </w:pPr>
      <w:r w:rsidRPr="001239FE">
        <w:rPr>
          <w:rFonts w:ascii="Times New Roman" w:eastAsia="Times New Roman" w:hAnsi="Times New Roman" w:cs="Times New Roman"/>
          <w:i/>
          <w:iCs/>
          <w:caps/>
          <w:color w:val="FFFFFF"/>
          <w:sz w:val="24"/>
          <w:szCs w:val="24"/>
        </w:rPr>
        <w:lastRenderedPageBreak/>
        <w:t>- ALOCAȚIE DE SUSȚINERE A FAMILIEI -</w:t>
      </w:r>
    </w:p>
    <w:p w14:paraId="3E7BDBEF" w14:textId="40F5B8D6" w:rsidR="001239FE" w:rsidRPr="001239FE" w:rsidRDefault="001239FE" w:rsidP="0036556E">
      <w:pPr>
        <w:shd w:val="clear" w:color="auto" w:fill="FFFFFF"/>
        <w:spacing w:after="0" w:line="240" w:lineRule="auto"/>
        <w:ind w:left="-270" w:firstLine="270"/>
        <w:textAlignment w:val="baseline"/>
        <w:rPr>
          <w:rFonts w:ascii="Times New Roman" w:eastAsia="Times New Roman" w:hAnsi="Times New Roman" w:cs="Times New Roman"/>
          <w:color w:val="525252"/>
        </w:rPr>
      </w:pPr>
      <w:r w:rsidRPr="001239FE">
        <w:rPr>
          <w:rFonts w:ascii="Times New Roman" w:eastAsia="Times New Roman" w:hAnsi="Times New Roman" w:cs="Times New Roman"/>
          <w:color w:val="525252"/>
        </w:rPr>
        <w:t>1. </w:t>
      </w:r>
      <w:r w:rsidRPr="001239FE">
        <w:rPr>
          <w:rFonts w:ascii="Times New Roman" w:eastAsia="Times New Roman" w:hAnsi="Times New Roman" w:cs="Times New Roman"/>
          <w:b/>
          <w:bCs/>
          <w:color w:val="525252"/>
          <w:bdr w:val="none" w:sz="0" w:space="0" w:color="auto" w:frame="1"/>
        </w:rPr>
        <w:t>Alocaţia pentru susţinerea familiei</w:t>
      </w:r>
      <w:r w:rsidRPr="001239FE">
        <w:rPr>
          <w:rFonts w:ascii="Times New Roman" w:eastAsia="Times New Roman" w:hAnsi="Times New Roman" w:cs="Times New Roman"/>
          <w:color w:val="525252"/>
        </w:rPr>
        <w:t> se acordă conform prevederilor </w:t>
      </w:r>
      <w:r w:rsidRPr="001239FE">
        <w:rPr>
          <w:rFonts w:ascii="Times New Roman" w:eastAsia="Times New Roman" w:hAnsi="Times New Roman" w:cs="Times New Roman"/>
          <w:b/>
          <w:bCs/>
          <w:color w:val="525252"/>
          <w:bdr w:val="none" w:sz="0" w:space="0" w:color="auto" w:frame="1"/>
        </w:rPr>
        <w:t>Legii nr. 277/2010 privind alocaţia pentru susţinerea familiei</w:t>
      </w:r>
      <w:r w:rsidRPr="001239FE">
        <w:rPr>
          <w:rFonts w:ascii="Times New Roman" w:eastAsia="Times New Roman" w:hAnsi="Times New Roman" w:cs="Times New Roman"/>
          <w:color w:val="525252"/>
        </w:rPr>
        <w:t>, republicată, cu modificările şi completările ulterioare şi ale Normelor Metodologice de aplicare a prevederilor Legii nr. 277/2010 privind alocaţia pentru susţinerea familiei, </w:t>
      </w:r>
      <w:r w:rsidRPr="001239FE">
        <w:rPr>
          <w:rFonts w:ascii="Times New Roman" w:eastAsia="Times New Roman" w:hAnsi="Times New Roman" w:cs="Times New Roman"/>
          <w:b/>
          <w:bCs/>
          <w:color w:val="525252"/>
          <w:bdr w:val="none" w:sz="0" w:space="0" w:color="auto" w:frame="1"/>
        </w:rPr>
        <w:t>aprobate prin HG 38/2011</w:t>
      </w:r>
      <w:r w:rsidRPr="001239FE">
        <w:rPr>
          <w:rFonts w:ascii="Times New Roman" w:eastAsia="Times New Roman" w:hAnsi="Times New Roman" w:cs="Times New Roman"/>
          <w:color w:val="525252"/>
        </w:rPr>
        <w:t> cu modificările şi completările ulterioare + </w:t>
      </w:r>
      <w:r w:rsidRPr="001239FE">
        <w:rPr>
          <w:rFonts w:ascii="Times New Roman" w:eastAsia="Times New Roman" w:hAnsi="Times New Roman" w:cs="Times New Roman"/>
          <w:b/>
          <w:bCs/>
          <w:color w:val="525252"/>
          <w:bdr w:val="none" w:sz="0" w:space="0" w:color="auto" w:frame="1"/>
        </w:rPr>
        <w:t>Ordinul nr. 1474/2011</w:t>
      </w:r>
      <w:r w:rsidRPr="001239FE">
        <w:rPr>
          <w:rFonts w:ascii="Times New Roman" w:eastAsia="Times New Roman" w:hAnsi="Times New Roman" w:cs="Times New Roman"/>
          <w:color w:val="525252"/>
        </w:rPr>
        <w:t> (Instrucţiuni de aplicare a unor prevederi din Normele Metodologice de aplicare a prevederilor</w:t>
      </w:r>
      <w:r w:rsidRPr="001239FE">
        <w:rPr>
          <w:rFonts w:ascii="Times New Roman" w:eastAsia="Times New Roman" w:hAnsi="Times New Roman" w:cs="Times New Roman"/>
          <w:b/>
          <w:bCs/>
          <w:color w:val="525252"/>
          <w:bdr w:val="none" w:sz="0" w:space="0" w:color="auto" w:frame="1"/>
        </w:rPr>
        <w:t> Legii nr. 277/2010 privind alocaţia pentru susţinerea familiei</w:t>
      </w:r>
      <w:r w:rsidRPr="001239FE">
        <w:rPr>
          <w:rFonts w:ascii="Times New Roman" w:eastAsia="Times New Roman" w:hAnsi="Times New Roman" w:cs="Times New Roman"/>
          <w:color w:val="525252"/>
        </w:rPr>
        <w:t>, republicată, cu modificările şi completările ulterioare).</w:t>
      </w:r>
    </w:p>
    <w:p w14:paraId="30B13F95" w14:textId="77777777" w:rsidR="001239FE" w:rsidRPr="001239FE" w:rsidRDefault="001239FE" w:rsidP="0036556E">
      <w:pPr>
        <w:shd w:val="clear" w:color="auto" w:fill="FFFFFF"/>
        <w:spacing w:after="0" w:line="240" w:lineRule="auto"/>
        <w:ind w:left="-270" w:firstLine="180"/>
        <w:textAlignment w:val="baseline"/>
        <w:rPr>
          <w:rFonts w:ascii="Times New Roman" w:eastAsia="Times New Roman" w:hAnsi="Times New Roman" w:cs="Times New Roman"/>
          <w:color w:val="525252"/>
        </w:rPr>
      </w:pPr>
      <w:r w:rsidRPr="001239FE">
        <w:rPr>
          <w:rFonts w:ascii="Times New Roman" w:eastAsia="Times New Roman" w:hAnsi="Times New Roman" w:cs="Times New Roman"/>
          <w:b/>
          <w:bCs/>
          <w:color w:val="525252"/>
        </w:rPr>
        <w:t>2</w:t>
      </w:r>
      <w:r w:rsidRPr="001239FE">
        <w:rPr>
          <w:rFonts w:ascii="Times New Roman" w:eastAsia="Times New Roman" w:hAnsi="Times New Roman" w:cs="Times New Roman"/>
          <w:color w:val="525252"/>
        </w:rPr>
        <w:t>. </w:t>
      </w:r>
      <w:r w:rsidRPr="001239FE">
        <w:rPr>
          <w:rFonts w:ascii="Times New Roman" w:eastAsia="Times New Roman" w:hAnsi="Times New Roman" w:cs="Times New Roman"/>
          <w:b/>
          <w:bCs/>
          <w:color w:val="525252"/>
          <w:bdr w:val="none" w:sz="0" w:space="0" w:color="auto" w:frame="1"/>
        </w:rPr>
        <w:t>Beneficiari</w:t>
      </w:r>
    </w:p>
    <w:p w14:paraId="1AE11637" w14:textId="1771ADD9" w:rsidR="001239FE" w:rsidRPr="001239FE" w:rsidRDefault="001239FE" w:rsidP="0036556E">
      <w:pPr>
        <w:numPr>
          <w:ilvl w:val="0"/>
          <w:numId w:val="1"/>
        </w:numPr>
        <w:shd w:val="clear" w:color="auto" w:fill="FFFFFF"/>
        <w:spacing w:after="0" w:line="240" w:lineRule="auto"/>
        <w:ind w:left="90"/>
        <w:textAlignment w:val="baseline"/>
        <w:rPr>
          <w:rFonts w:ascii="Times New Roman" w:eastAsia="Times New Roman" w:hAnsi="Times New Roman" w:cs="Times New Roman"/>
          <w:color w:val="525252"/>
        </w:rPr>
      </w:pPr>
      <w:r w:rsidRPr="001239FE">
        <w:rPr>
          <w:rFonts w:ascii="Times New Roman" w:eastAsia="Times New Roman" w:hAnsi="Times New Roman" w:cs="Times New Roman"/>
          <w:color w:val="525252"/>
        </w:rPr>
        <w:t xml:space="preserve">Familiile sau persoanele singure care au în întreţinere copii în vârstă de până la 18 ani, locuiesc împreună cu aceştia şi realizează venituri nete lunare pe membru de familie de până la </w:t>
      </w:r>
      <w:r w:rsidR="006721FC">
        <w:rPr>
          <w:rFonts w:ascii="Times New Roman" w:eastAsia="Times New Roman" w:hAnsi="Times New Roman" w:cs="Times New Roman"/>
          <w:color w:val="525252"/>
        </w:rPr>
        <w:t>633.90014</w:t>
      </w:r>
      <w:r w:rsidRPr="001239FE">
        <w:rPr>
          <w:rFonts w:ascii="Times New Roman" w:eastAsia="Times New Roman" w:hAnsi="Times New Roman" w:cs="Times New Roman"/>
          <w:color w:val="525252"/>
        </w:rPr>
        <w:t xml:space="preserve"> lei;</w:t>
      </w:r>
    </w:p>
    <w:p w14:paraId="481E02B6" w14:textId="77777777" w:rsidR="001239FE" w:rsidRPr="001239FE" w:rsidRDefault="001239FE" w:rsidP="0036556E">
      <w:pPr>
        <w:numPr>
          <w:ilvl w:val="0"/>
          <w:numId w:val="1"/>
        </w:numPr>
        <w:shd w:val="clear" w:color="auto" w:fill="FFFFFF"/>
        <w:spacing w:after="0" w:line="240" w:lineRule="auto"/>
        <w:ind w:left="90"/>
        <w:textAlignment w:val="baseline"/>
        <w:rPr>
          <w:rFonts w:ascii="Times New Roman" w:eastAsia="Times New Roman" w:hAnsi="Times New Roman" w:cs="Times New Roman"/>
          <w:color w:val="525252"/>
        </w:rPr>
      </w:pPr>
      <w:r w:rsidRPr="001239FE">
        <w:rPr>
          <w:rFonts w:ascii="Times New Roman" w:eastAsia="Times New Roman" w:hAnsi="Times New Roman" w:cs="Times New Roman"/>
          <w:color w:val="525252"/>
        </w:rPr>
        <w:t>Familiile sau persoanele singure care nu au cetăţenie română, dacă se află în una dintre următoarele situaţii:</w:t>
      </w:r>
    </w:p>
    <w:p w14:paraId="425AEBF0" w14:textId="77777777" w:rsidR="001239FE" w:rsidRPr="001239FE" w:rsidRDefault="001239FE" w:rsidP="0036556E">
      <w:pPr>
        <w:numPr>
          <w:ilvl w:val="0"/>
          <w:numId w:val="1"/>
        </w:numPr>
        <w:shd w:val="clear" w:color="auto" w:fill="FFFFFF"/>
        <w:spacing w:after="0" w:line="240" w:lineRule="auto"/>
        <w:ind w:left="90"/>
        <w:textAlignment w:val="baseline"/>
        <w:rPr>
          <w:rFonts w:ascii="Times New Roman" w:eastAsia="Times New Roman" w:hAnsi="Times New Roman" w:cs="Times New Roman"/>
          <w:color w:val="525252"/>
        </w:rPr>
      </w:pPr>
      <w:r w:rsidRPr="001239FE">
        <w:rPr>
          <w:rFonts w:ascii="Times New Roman" w:eastAsia="Times New Roman" w:hAnsi="Times New Roman" w:cs="Times New Roman"/>
          <w:color w:val="525252"/>
        </w:rPr>
        <w:t>Sunt cetăţeni ai unui stat membru al Uniunii Europene, ai Spaţiului Economic European, ai Confederaţiei Elveţiene sau ai altor state, pe perioada în care au domiciliul sau, după caz, reşedinţa în România, în condiţiile legii;</w:t>
      </w:r>
    </w:p>
    <w:p w14:paraId="351A3EA3" w14:textId="77777777" w:rsidR="001239FE" w:rsidRPr="001239FE" w:rsidRDefault="001239FE" w:rsidP="0036556E">
      <w:pPr>
        <w:numPr>
          <w:ilvl w:val="0"/>
          <w:numId w:val="1"/>
        </w:numPr>
        <w:shd w:val="clear" w:color="auto" w:fill="FFFFFF"/>
        <w:spacing w:after="0" w:line="240" w:lineRule="auto"/>
        <w:ind w:left="90"/>
        <w:textAlignment w:val="baseline"/>
        <w:rPr>
          <w:rFonts w:ascii="Times New Roman" w:eastAsia="Times New Roman" w:hAnsi="Times New Roman" w:cs="Times New Roman"/>
          <w:color w:val="525252"/>
        </w:rPr>
      </w:pPr>
      <w:r w:rsidRPr="001239FE">
        <w:rPr>
          <w:rFonts w:ascii="Times New Roman" w:eastAsia="Times New Roman" w:hAnsi="Times New Roman" w:cs="Times New Roman"/>
          <w:color w:val="525252"/>
        </w:rPr>
        <w:t>Sunt cetăţeni străini sau apatrizi cărora li s-a acordat, în condiţiile legii, o formă de protecţie;</w:t>
      </w:r>
    </w:p>
    <w:p w14:paraId="4AE1D4FF" w14:textId="77777777" w:rsidR="001239FE" w:rsidRPr="001239FE" w:rsidRDefault="001239FE" w:rsidP="0036556E">
      <w:pPr>
        <w:numPr>
          <w:ilvl w:val="0"/>
          <w:numId w:val="1"/>
        </w:numPr>
        <w:shd w:val="clear" w:color="auto" w:fill="FFFFFF"/>
        <w:spacing w:after="0" w:line="240" w:lineRule="auto"/>
        <w:ind w:left="90"/>
        <w:textAlignment w:val="baseline"/>
        <w:rPr>
          <w:rFonts w:ascii="Times New Roman" w:eastAsia="Times New Roman" w:hAnsi="Times New Roman" w:cs="Times New Roman"/>
          <w:color w:val="525252"/>
        </w:rPr>
      </w:pPr>
      <w:r w:rsidRPr="001239FE">
        <w:rPr>
          <w:rFonts w:ascii="Times New Roman" w:eastAsia="Times New Roman" w:hAnsi="Times New Roman" w:cs="Times New Roman"/>
          <w:color w:val="525252"/>
        </w:rPr>
        <w:t>Sunt apatrizi care au domiciliul sau, după caz, reşedinţa în România, în condiţiile legii.</w:t>
      </w:r>
    </w:p>
    <w:p w14:paraId="54B5160C" w14:textId="77777777" w:rsidR="001239FE" w:rsidRPr="001239FE" w:rsidRDefault="001239FE" w:rsidP="0036556E">
      <w:pPr>
        <w:shd w:val="clear" w:color="auto" w:fill="FFFFFF"/>
        <w:spacing w:after="0" w:line="240" w:lineRule="auto"/>
        <w:ind w:left="-360" w:firstLine="450"/>
        <w:textAlignment w:val="baseline"/>
        <w:rPr>
          <w:rFonts w:ascii="Times New Roman" w:eastAsia="Times New Roman" w:hAnsi="Times New Roman" w:cs="Times New Roman"/>
          <w:color w:val="525252"/>
        </w:rPr>
      </w:pPr>
      <w:r w:rsidRPr="001239FE">
        <w:rPr>
          <w:rFonts w:ascii="Times New Roman" w:eastAsia="Times New Roman" w:hAnsi="Times New Roman" w:cs="Times New Roman"/>
          <w:color w:val="525252"/>
        </w:rPr>
        <w:t>Sunt consideraţi </w:t>
      </w:r>
      <w:r w:rsidRPr="001239FE">
        <w:rPr>
          <w:rFonts w:ascii="Times New Roman" w:eastAsia="Times New Roman" w:hAnsi="Times New Roman" w:cs="Times New Roman"/>
          <w:b/>
          <w:bCs/>
          <w:color w:val="525252"/>
          <w:bdr w:val="none" w:sz="0" w:space="0" w:color="auto" w:frame="1"/>
        </w:rPr>
        <w:t>copii aflaţi în întreţinere</w:t>
      </w:r>
      <w:r w:rsidRPr="001239FE">
        <w:rPr>
          <w:rFonts w:ascii="Times New Roman" w:eastAsia="Times New Roman" w:hAnsi="Times New Roman" w:cs="Times New Roman"/>
          <w:color w:val="525252"/>
        </w:rPr>
        <w:t>, copiii naturali ai soţilor sau ai unuia dintre aceştia ori, după caz, ai persoanei singure, copiii adoptaţi, copiii încredinţaţi în vederea adopţiei, copiii aflaţi în plasament sau în plasament în regim de urgenţă ori pentru care s-a instituit tutela în condiţiile legii, cu excepţia celor aflaţi în plasament la asistentul maternal profesionist.</w:t>
      </w:r>
    </w:p>
    <w:p w14:paraId="421BBB47" w14:textId="77777777" w:rsidR="001239FE" w:rsidRPr="001239FE" w:rsidRDefault="001239FE" w:rsidP="0036556E">
      <w:pPr>
        <w:shd w:val="clear" w:color="auto" w:fill="FFFFFF"/>
        <w:spacing w:after="0" w:line="240" w:lineRule="auto"/>
        <w:ind w:left="-360" w:firstLine="630"/>
        <w:textAlignment w:val="baseline"/>
        <w:rPr>
          <w:rFonts w:ascii="Times New Roman" w:eastAsia="Times New Roman" w:hAnsi="Times New Roman" w:cs="Times New Roman"/>
          <w:color w:val="525252"/>
        </w:rPr>
      </w:pPr>
      <w:r w:rsidRPr="001239FE">
        <w:rPr>
          <w:rFonts w:ascii="Times New Roman" w:eastAsia="Times New Roman" w:hAnsi="Times New Roman" w:cs="Times New Roman"/>
          <w:b/>
          <w:bCs/>
          <w:color w:val="525252"/>
        </w:rPr>
        <w:t>3</w:t>
      </w:r>
      <w:r w:rsidRPr="001239FE">
        <w:rPr>
          <w:rFonts w:ascii="Times New Roman" w:eastAsia="Times New Roman" w:hAnsi="Times New Roman" w:cs="Times New Roman"/>
          <w:color w:val="525252"/>
        </w:rPr>
        <w:t>.</w:t>
      </w:r>
      <w:r w:rsidRPr="001239FE">
        <w:rPr>
          <w:rFonts w:ascii="Times New Roman" w:eastAsia="Times New Roman" w:hAnsi="Times New Roman" w:cs="Times New Roman"/>
          <w:b/>
          <w:bCs/>
          <w:color w:val="525252"/>
          <w:bdr w:val="none" w:sz="0" w:space="0" w:color="auto" w:frame="1"/>
        </w:rPr>
        <w:t> Important</w:t>
      </w:r>
      <w:r w:rsidRPr="001239FE">
        <w:rPr>
          <w:rFonts w:ascii="Times New Roman" w:eastAsia="Times New Roman" w:hAnsi="Times New Roman" w:cs="Times New Roman"/>
          <w:color w:val="525252"/>
        </w:rPr>
        <w:br/>
        <w:t>Cuantumul alocaţiei pentru susţinerea familiei se stabileşte conform grilei prevăzută de legislaţie, în funcţie de tipul de familie (1 părinte sau 2 părinţi), venitul net lunar pe membru de familie şi numărul de copii aflaţi în întreţinere.</w:t>
      </w:r>
    </w:p>
    <w:tbl>
      <w:tblPr>
        <w:tblW w:w="10849"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052"/>
        <w:gridCol w:w="4444"/>
        <w:gridCol w:w="3353"/>
      </w:tblGrid>
      <w:tr w:rsidR="001239FE" w:rsidRPr="001239FE" w14:paraId="1958FEFD" w14:textId="77777777" w:rsidTr="0036556E">
        <w:trPr>
          <w:trHeight w:val="237"/>
        </w:trPr>
        <w:tc>
          <w:tcPr>
            <w:tcW w:w="305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CEC625E" w14:textId="77777777" w:rsidR="001239FE" w:rsidRPr="001239FE" w:rsidRDefault="001239FE" w:rsidP="001239FE">
            <w:pPr>
              <w:spacing w:after="0" w:line="240" w:lineRule="auto"/>
              <w:rPr>
                <w:rFonts w:ascii="Times New Roman" w:eastAsia="Times New Roman" w:hAnsi="Times New Roman" w:cs="Times New Roman"/>
                <w:color w:val="525252"/>
              </w:rPr>
            </w:pPr>
          </w:p>
        </w:tc>
        <w:tc>
          <w:tcPr>
            <w:tcW w:w="4444"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386863D" w14:textId="473C97BE" w:rsidR="001239FE" w:rsidRPr="001239FE" w:rsidRDefault="001239FE" w:rsidP="00A13BB1">
            <w:pPr>
              <w:spacing w:after="0" w:line="240" w:lineRule="auto"/>
              <w:rPr>
                <w:rFonts w:ascii="Times New Roman" w:eastAsia="Times New Roman" w:hAnsi="Times New Roman" w:cs="Times New Roman"/>
              </w:rPr>
            </w:pPr>
            <w:r w:rsidRPr="001239FE">
              <w:rPr>
                <w:rFonts w:ascii="Times New Roman" w:eastAsia="Times New Roman" w:hAnsi="Times New Roman" w:cs="Times New Roman"/>
                <w:b/>
                <w:bCs/>
                <w:bdr w:val="none" w:sz="0" w:space="0" w:color="auto" w:frame="1"/>
              </w:rPr>
              <w:t>Familie cu 1 părinte</w:t>
            </w:r>
            <w:r w:rsidR="00A13BB1" w:rsidRPr="0036556E">
              <w:rPr>
                <w:rFonts w:ascii="Times New Roman" w:eastAsia="Times New Roman" w:hAnsi="Times New Roman" w:cs="Times New Roman"/>
                <w:b/>
                <w:bCs/>
                <w:bdr w:val="none" w:sz="0" w:space="0" w:color="auto" w:frame="1"/>
              </w:rPr>
              <w:t xml:space="preserve"> </w:t>
            </w:r>
            <w:r w:rsidRPr="001239FE">
              <w:rPr>
                <w:rFonts w:ascii="Times New Roman" w:eastAsia="Times New Roman" w:hAnsi="Times New Roman" w:cs="Times New Roman"/>
                <w:b/>
                <w:bCs/>
                <w:bdr w:val="none" w:sz="0" w:space="0" w:color="auto" w:frame="1"/>
              </w:rPr>
              <w:t>(persoană singură)</w:t>
            </w:r>
          </w:p>
        </w:tc>
        <w:tc>
          <w:tcPr>
            <w:tcW w:w="3353"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AD8C70C" w14:textId="77777777" w:rsidR="001239FE" w:rsidRPr="001239FE" w:rsidRDefault="001239FE" w:rsidP="001239FE">
            <w:pPr>
              <w:spacing w:after="0" w:line="240" w:lineRule="auto"/>
              <w:jc w:val="center"/>
              <w:rPr>
                <w:rFonts w:ascii="Times New Roman" w:eastAsia="Times New Roman" w:hAnsi="Times New Roman" w:cs="Times New Roman"/>
              </w:rPr>
            </w:pPr>
            <w:r w:rsidRPr="001239FE">
              <w:rPr>
                <w:rFonts w:ascii="Times New Roman" w:eastAsia="Times New Roman" w:hAnsi="Times New Roman" w:cs="Times New Roman"/>
                <w:b/>
                <w:bCs/>
                <w:bdr w:val="none" w:sz="0" w:space="0" w:color="auto" w:frame="1"/>
              </w:rPr>
              <w:t>Familie cu 2 părinţi</w:t>
            </w:r>
          </w:p>
        </w:tc>
      </w:tr>
      <w:tr w:rsidR="001239FE" w:rsidRPr="001239FE" w14:paraId="69C3DA6E" w14:textId="77777777" w:rsidTr="00A13BB1">
        <w:trPr>
          <w:trHeight w:val="206"/>
        </w:trPr>
        <w:tc>
          <w:tcPr>
            <w:tcW w:w="305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63AEB7B" w14:textId="77777777" w:rsidR="001239FE" w:rsidRPr="001239FE" w:rsidRDefault="001239FE" w:rsidP="001239FE">
            <w:pPr>
              <w:spacing w:after="0" w:line="240" w:lineRule="auto"/>
              <w:jc w:val="center"/>
              <w:rPr>
                <w:rFonts w:ascii="Times New Roman" w:eastAsia="Times New Roman" w:hAnsi="Times New Roman" w:cs="Times New Roman"/>
              </w:rPr>
            </w:pPr>
            <w:r w:rsidRPr="001239FE">
              <w:rPr>
                <w:rFonts w:ascii="Times New Roman" w:eastAsia="Times New Roman" w:hAnsi="Times New Roman" w:cs="Times New Roman"/>
                <w:b/>
                <w:bCs/>
                <w:bdr w:val="none" w:sz="0" w:space="0" w:color="auto" w:frame="1"/>
              </w:rPr>
              <w:t>Număr copii</w:t>
            </w:r>
          </w:p>
        </w:tc>
        <w:tc>
          <w:tcPr>
            <w:tcW w:w="4444"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D6890AC" w14:textId="421E55BF" w:rsidR="001239FE" w:rsidRPr="001239FE" w:rsidRDefault="001239FE" w:rsidP="001239FE">
            <w:pPr>
              <w:spacing w:after="0" w:line="240" w:lineRule="auto"/>
              <w:jc w:val="center"/>
              <w:rPr>
                <w:rFonts w:ascii="Times New Roman" w:eastAsia="Times New Roman" w:hAnsi="Times New Roman" w:cs="Times New Roman"/>
              </w:rPr>
            </w:pPr>
            <w:r w:rsidRPr="001239FE">
              <w:rPr>
                <w:rFonts w:ascii="Times New Roman" w:eastAsia="Times New Roman" w:hAnsi="Times New Roman" w:cs="Times New Roman"/>
                <w:b/>
                <w:bCs/>
                <w:bdr w:val="none" w:sz="0" w:space="0" w:color="auto" w:frame="1"/>
              </w:rPr>
              <w:t xml:space="preserve">Până la </w:t>
            </w:r>
            <w:r w:rsidR="006721FC">
              <w:rPr>
                <w:rFonts w:ascii="Times New Roman" w:eastAsia="Times New Roman" w:hAnsi="Times New Roman" w:cs="Times New Roman"/>
                <w:b/>
                <w:bCs/>
                <w:bdr w:val="none" w:sz="0" w:space="0" w:color="auto" w:frame="1"/>
              </w:rPr>
              <w:t xml:space="preserve">239.2076 </w:t>
            </w:r>
            <w:r w:rsidRPr="001239FE">
              <w:rPr>
                <w:rFonts w:ascii="Times New Roman" w:eastAsia="Times New Roman" w:hAnsi="Times New Roman" w:cs="Times New Roman"/>
                <w:b/>
                <w:bCs/>
                <w:bdr w:val="none" w:sz="0" w:space="0" w:color="auto" w:frame="1"/>
              </w:rPr>
              <w:t>lei</w:t>
            </w:r>
          </w:p>
        </w:tc>
        <w:tc>
          <w:tcPr>
            <w:tcW w:w="3353"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F82D8CC" w14:textId="39CBB999" w:rsidR="001239FE" w:rsidRPr="001239FE" w:rsidRDefault="001239FE" w:rsidP="001239FE">
            <w:pPr>
              <w:spacing w:after="0" w:line="240" w:lineRule="auto"/>
              <w:jc w:val="center"/>
              <w:rPr>
                <w:rFonts w:ascii="Times New Roman" w:eastAsia="Times New Roman" w:hAnsi="Times New Roman" w:cs="Times New Roman"/>
              </w:rPr>
            </w:pPr>
            <w:r w:rsidRPr="001239FE">
              <w:rPr>
                <w:rFonts w:ascii="Times New Roman" w:eastAsia="Times New Roman" w:hAnsi="Times New Roman" w:cs="Times New Roman"/>
                <w:b/>
                <w:bCs/>
                <w:bdr w:val="none" w:sz="0" w:space="0" w:color="auto" w:frame="1"/>
              </w:rPr>
              <w:t>Până la 2</w:t>
            </w:r>
            <w:r w:rsidR="00F93809">
              <w:rPr>
                <w:rFonts w:ascii="Times New Roman" w:eastAsia="Times New Roman" w:hAnsi="Times New Roman" w:cs="Times New Roman"/>
                <w:b/>
                <w:bCs/>
                <w:bdr w:val="none" w:sz="0" w:space="0" w:color="auto" w:frame="1"/>
              </w:rPr>
              <w:t xml:space="preserve">39.2076 </w:t>
            </w:r>
            <w:r w:rsidRPr="001239FE">
              <w:rPr>
                <w:rFonts w:ascii="Times New Roman" w:eastAsia="Times New Roman" w:hAnsi="Times New Roman" w:cs="Times New Roman"/>
                <w:b/>
                <w:bCs/>
                <w:bdr w:val="none" w:sz="0" w:space="0" w:color="auto" w:frame="1"/>
              </w:rPr>
              <w:t>lei</w:t>
            </w:r>
          </w:p>
        </w:tc>
      </w:tr>
      <w:tr w:rsidR="001239FE" w:rsidRPr="001239FE" w14:paraId="400D5539" w14:textId="77777777" w:rsidTr="00A13BB1">
        <w:trPr>
          <w:trHeight w:val="206"/>
        </w:trPr>
        <w:tc>
          <w:tcPr>
            <w:tcW w:w="305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99FA360" w14:textId="77777777" w:rsidR="001239FE" w:rsidRPr="001239FE" w:rsidRDefault="001239FE" w:rsidP="001239FE">
            <w:pPr>
              <w:spacing w:after="0" w:line="240" w:lineRule="auto"/>
              <w:jc w:val="center"/>
              <w:rPr>
                <w:rFonts w:ascii="Times New Roman" w:eastAsia="Times New Roman" w:hAnsi="Times New Roman" w:cs="Times New Roman"/>
              </w:rPr>
            </w:pPr>
            <w:r w:rsidRPr="001239FE">
              <w:rPr>
                <w:rFonts w:ascii="Times New Roman" w:eastAsia="Times New Roman" w:hAnsi="Times New Roman" w:cs="Times New Roman"/>
              </w:rPr>
              <w:t>1 copil</w:t>
            </w:r>
          </w:p>
        </w:tc>
        <w:tc>
          <w:tcPr>
            <w:tcW w:w="4444"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C4B658E" w14:textId="6977F3E4" w:rsidR="001239FE" w:rsidRPr="001239FE" w:rsidRDefault="006721FC" w:rsidP="001239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128</w:t>
            </w:r>
          </w:p>
        </w:tc>
        <w:tc>
          <w:tcPr>
            <w:tcW w:w="3353"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383BD99" w14:textId="656E2224" w:rsidR="001239FE" w:rsidRPr="001239FE" w:rsidRDefault="006721FC" w:rsidP="001239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99</w:t>
            </w:r>
          </w:p>
        </w:tc>
      </w:tr>
      <w:tr w:rsidR="001239FE" w:rsidRPr="001239FE" w14:paraId="50F727EC" w14:textId="77777777" w:rsidTr="00A13BB1">
        <w:trPr>
          <w:trHeight w:val="206"/>
        </w:trPr>
        <w:tc>
          <w:tcPr>
            <w:tcW w:w="305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A8B3FDA" w14:textId="77777777" w:rsidR="001239FE" w:rsidRPr="001239FE" w:rsidRDefault="001239FE" w:rsidP="001239FE">
            <w:pPr>
              <w:spacing w:after="0" w:line="240" w:lineRule="auto"/>
              <w:jc w:val="center"/>
              <w:rPr>
                <w:rFonts w:ascii="Times New Roman" w:eastAsia="Times New Roman" w:hAnsi="Times New Roman" w:cs="Times New Roman"/>
              </w:rPr>
            </w:pPr>
            <w:r w:rsidRPr="001239FE">
              <w:rPr>
                <w:rFonts w:ascii="Times New Roman" w:eastAsia="Times New Roman" w:hAnsi="Times New Roman" w:cs="Times New Roman"/>
              </w:rPr>
              <w:t>2 copii</w:t>
            </w:r>
          </w:p>
        </w:tc>
        <w:tc>
          <w:tcPr>
            <w:tcW w:w="4444"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B1D675D" w14:textId="230CEF4F" w:rsidR="001239FE" w:rsidRPr="001239FE" w:rsidRDefault="006721FC" w:rsidP="001239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256</w:t>
            </w:r>
          </w:p>
        </w:tc>
        <w:tc>
          <w:tcPr>
            <w:tcW w:w="3353"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213141C" w14:textId="6B85EBF0" w:rsidR="001239FE" w:rsidRPr="001239FE" w:rsidRDefault="001239FE" w:rsidP="001239FE">
            <w:pPr>
              <w:spacing w:after="0" w:line="240" w:lineRule="auto"/>
              <w:jc w:val="center"/>
              <w:rPr>
                <w:rFonts w:ascii="Times New Roman" w:eastAsia="Times New Roman" w:hAnsi="Times New Roman" w:cs="Times New Roman"/>
              </w:rPr>
            </w:pPr>
            <w:r w:rsidRPr="001239FE">
              <w:rPr>
                <w:rFonts w:ascii="Times New Roman" w:eastAsia="Times New Roman" w:hAnsi="Times New Roman" w:cs="Times New Roman"/>
              </w:rPr>
              <w:t>1</w:t>
            </w:r>
            <w:r w:rsidR="00F93809">
              <w:rPr>
                <w:rFonts w:ascii="Times New Roman" w:eastAsia="Times New Roman" w:hAnsi="Times New Roman" w:cs="Times New Roman"/>
              </w:rPr>
              <w:t>97</w:t>
            </w:r>
          </w:p>
        </w:tc>
      </w:tr>
      <w:tr w:rsidR="001239FE" w:rsidRPr="001239FE" w14:paraId="2B2BBFBC" w14:textId="77777777" w:rsidTr="00A13BB1">
        <w:trPr>
          <w:trHeight w:val="219"/>
        </w:trPr>
        <w:tc>
          <w:tcPr>
            <w:tcW w:w="305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4C379F4" w14:textId="77777777" w:rsidR="001239FE" w:rsidRPr="001239FE" w:rsidRDefault="001239FE" w:rsidP="001239FE">
            <w:pPr>
              <w:spacing w:after="0" w:line="240" w:lineRule="auto"/>
              <w:jc w:val="center"/>
              <w:rPr>
                <w:rFonts w:ascii="Times New Roman" w:eastAsia="Times New Roman" w:hAnsi="Times New Roman" w:cs="Times New Roman"/>
              </w:rPr>
            </w:pPr>
            <w:r w:rsidRPr="001239FE">
              <w:rPr>
                <w:rFonts w:ascii="Times New Roman" w:eastAsia="Times New Roman" w:hAnsi="Times New Roman" w:cs="Times New Roman"/>
              </w:rPr>
              <w:t>3 copii</w:t>
            </w:r>
          </w:p>
        </w:tc>
        <w:tc>
          <w:tcPr>
            <w:tcW w:w="4444"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A2A4AB9" w14:textId="778EA3AA" w:rsidR="001239FE" w:rsidRPr="001239FE" w:rsidRDefault="006721FC" w:rsidP="001239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384</w:t>
            </w:r>
          </w:p>
        </w:tc>
        <w:tc>
          <w:tcPr>
            <w:tcW w:w="3353"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381872E" w14:textId="02340F51" w:rsidR="001239FE" w:rsidRPr="001239FE" w:rsidRDefault="00F93809" w:rsidP="001239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295</w:t>
            </w:r>
          </w:p>
        </w:tc>
      </w:tr>
      <w:tr w:rsidR="001239FE" w:rsidRPr="001239FE" w14:paraId="48FD6079" w14:textId="77777777" w:rsidTr="00A13BB1">
        <w:trPr>
          <w:trHeight w:val="206"/>
        </w:trPr>
        <w:tc>
          <w:tcPr>
            <w:tcW w:w="305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86768D6" w14:textId="77777777" w:rsidR="001239FE" w:rsidRPr="001239FE" w:rsidRDefault="001239FE" w:rsidP="001239FE">
            <w:pPr>
              <w:spacing w:after="0" w:line="240" w:lineRule="auto"/>
              <w:jc w:val="center"/>
              <w:rPr>
                <w:rFonts w:ascii="Times New Roman" w:eastAsia="Times New Roman" w:hAnsi="Times New Roman" w:cs="Times New Roman"/>
              </w:rPr>
            </w:pPr>
            <w:r w:rsidRPr="001239FE">
              <w:rPr>
                <w:rFonts w:ascii="Times New Roman" w:eastAsia="Times New Roman" w:hAnsi="Times New Roman" w:cs="Times New Roman"/>
              </w:rPr>
              <w:t>4 copii şi mai mulţi</w:t>
            </w:r>
          </w:p>
        </w:tc>
        <w:tc>
          <w:tcPr>
            <w:tcW w:w="4444"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22DB5E7" w14:textId="3F05FC77" w:rsidR="001239FE" w:rsidRPr="001239FE" w:rsidRDefault="006721FC" w:rsidP="001239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512</w:t>
            </w:r>
          </w:p>
        </w:tc>
        <w:tc>
          <w:tcPr>
            <w:tcW w:w="3353"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EA848CA" w14:textId="65FEC6C1" w:rsidR="001239FE" w:rsidRPr="001239FE" w:rsidRDefault="00F93809" w:rsidP="001239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393</w:t>
            </w:r>
          </w:p>
        </w:tc>
      </w:tr>
      <w:tr w:rsidR="001239FE" w:rsidRPr="001239FE" w14:paraId="341EE696" w14:textId="77777777" w:rsidTr="00A13BB1">
        <w:trPr>
          <w:trHeight w:val="206"/>
        </w:trPr>
        <w:tc>
          <w:tcPr>
            <w:tcW w:w="305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B6ADBCC" w14:textId="77777777" w:rsidR="001239FE" w:rsidRPr="001239FE" w:rsidRDefault="001239FE" w:rsidP="001239FE">
            <w:pPr>
              <w:spacing w:after="0" w:line="240" w:lineRule="auto"/>
              <w:jc w:val="center"/>
              <w:rPr>
                <w:rFonts w:ascii="Times New Roman" w:eastAsia="Times New Roman" w:hAnsi="Times New Roman" w:cs="Times New Roman"/>
              </w:rPr>
            </w:pPr>
          </w:p>
        </w:tc>
        <w:tc>
          <w:tcPr>
            <w:tcW w:w="4444"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D7EF2C9" w14:textId="56626F0D" w:rsidR="001239FE" w:rsidRPr="001239FE" w:rsidRDefault="001239FE" w:rsidP="001239FE">
            <w:pPr>
              <w:spacing w:after="0" w:line="240" w:lineRule="auto"/>
              <w:jc w:val="center"/>
              <w:rPr>
                <w:rFonts w:ascii="Times New Roman" w:eastAsia="Times New Roman" w:hAnsi="Times New Roman" w:cs="Times New Roman"/>
              </w:rPr>
            </w:pPr>
            <w:r w:rsidRPr="001239FE">
              <w:rPr>
                <w:rFonts w:ascii="Times New Roman" w:eastAsia="Times New Roman" w:hAnsi="Times New Roman" w:cs="Times New Roman"/>
                <w:b/>
                <w:bCs/>
                <w:bdr w:val="none" w:sz="0" w:space="0" w:color="auto" w:frame="1"/>
              </w:rPr>
              <w:t xml:space="preserve">Între </w:t>
            </w:r>
            <w:r w:rsidR="006721FC">
              <w:rPr>
                <w:rFonts w:ascii="Times New Roman" w:eastAsia="Times New Roman" w:hAnsi="Times New Roman" w:cs="Times New Roman"/>
                <w:b/>
                <w:bCs/>
                <w:bdr w:val="none" w:sz="0" w:space="0" w:color="auto" w:frame="1"/>
              </w:rPr>
              <w:t>239.2076</w:t>
            </w:r>
            <w:r w:rsidRPr="001239FE">
              <w:rPr>
                <w:rFonts w:ascii="Times New Roman" w:eastAsia="Times New Roman" w:hAnsi="Times New Roman" w:cs="Times New Roman"/>
                <w:b/>
                <w:bCs/>
                <w:bdr w:val="none" w:sz="0" w:space="0" w:color="auto" w:frame="1"/>
              </w:rPr>
              <w:t xml:space="preserve"> – </w:t>
            </w:r>
            <w:r w:rsidR="006721FC">
              <w:rPr>
                <w:rFonts w:ascii="Times New Roman" w:eastAsia="Times New Roman" w:hAnsi="Times New Roman" w:cs="Times New Roman"/>
                <w:b/>
                <w:bCs/>
                <w:bdr w:val="none" w:sz="0" w:space="0" w:color="auto" w:frame="1"/>
              </w:rPr>
              <w:t>633.90014</w:t>
            </w:r>
            <w:r w:rsidR="006721FC" w:rsidRPr="001239FE">
              <w:rPr>
                <w:rFonts w:ascii="Times New Roman" w:eastAsia="Times New Roman" w:hAnsi="Times New Roman" w:cs="Times New Roman"/>
                <w:b/>
                <w:bCs/>
                <w:bdr w:val="none" w:sz="0" w:space="0" w:color="auto" w:frame="1"/>
              </w:rPr>
              <w:t xml:space="preserve"> </w:t>
            </w:r>
            <w:r w:rsidRPr="001239FE">
              <w:rPr>
                <w:rFonts w:ascii="Times New Roman" w:eastAsia="Times New Roman" w:hAnsi="Times New Roman" w:cs="Times New Roman"/>
                <w:b/>
                <w:bCs/>
                <w:bdr w:val="none" w:sz="0" w:space="0" w:color="auto" w:frame="1"/>
              </w:rPr>
              <w:t xml:space="preserve"> lei</w:t>
            </w:r>
          </w:p>
        </w:tc>
        <w:tc>
          <w:tcPr>
            <w:tcW w:w="3353"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A34BC0B" w14:textId="5A120DBF" w:rsidR="001239FE" w:rsidRPr="001239FE" w:rsidRDefault="001239FE" w:rsidP="001239FE">
            <w:pPr>
              <w:spacing w:after="0" w:line="240" w:lineRule="auto"/>
              <w:jc w:val="center"/>
              <w:rPr>
                <w:rFonts w:ascii="Times New Roman" w:eastAsia="Times New Roman" w:hAnsi="Times New Roman" w:cs="Times New Roman"/>
              </w:rPr>
            </w:pPr>
            <w:r w:rsidRPr="001239FE">
              <w:rPr>
                <w:rFonts w:ascii="Times New Roman" w:eastAsia="Times New Roman" w:hAnsi="Times New Roman" w:cs="Times New Roman"/>
                <w:b/>
                <w:bCs/>
                <w:bdr w:val="none" w:sz="0" w:space="0" w:color="auto" w:frame="1"/>
              </w:rPr>
              <w:t xml:space="preserve">Între </w:t>
            </w:r>
            <w:r w:rsidR="006721FC">
              <w:rPr>
                <w:rFonts w:ascii="Times New Roman" w:eastAsia="Times New Roman" w:hAnsi="Times New Roman" w:cs="Times New Roman"/>
                <w:b/>
                <w:bCs/>
                <w:bdr w:val="none" w:sz="0" w:space="0" w:color="auto" w:frame="1"/>
              </w:rPr>
              <w:t>239.2076</w:t>
            </w:r>
            <w:r w:rsidR="006721FC" w:rsidRPr="001239FE">
              <w:rPr>
                <w:rFonts w:ascii="Times New Roman" w:eastAsia="Times New Roman" w:hAnsi="Times New Roman" w:cs="Times New Roman"/>
                <w:b/>
                <w:bCs/>
                <w:bdr w:val="none" w:sz="0" w:space="0" w:color="auto" w:frame="1"/>
              </w:rPr>
              <w:t xml:space="preserve"> – </w:t>
            </w:r>
            <w:r w:rsidR="006721FC">
              <w:rPr>
                <w:rFonts w:ascii="Times New Roman" w:eastAsia="Times New Roman" w:hAnsi="Times New Roman" w:cs="Times New Roman"/>
                <w:b/>
                <w:bCs/>
                <w:bdr w:val="none" w:sz="0" w:space="0" w:color="auto" w:frame="1"/>
              </w:rPr>
              <w:t>633.90014</w:t>
            </w:r>
            <w:r w:rsidR="006721FC" w:rsidRPr="001239FE">
              <w:rPr>
                <w:rFonts w:ascii="Times New Roman" w:eastAsia="Times New Roman" w:hAnsi="Times New Roman" w:cs="Times New Roman"/>
                <w:b/>
                <w:bCs/>
                <w:bdr w:val="none" w:sz="0" w:space="0" w:color="auto" w:frame="1"/>
              </w:rPr>
              <w:t xml:space="preserve">  </w:t>
            </w:r>
            <w:r w:rsidRPr="001239FE">
              <w:rPr>
                <w:rFonts w:ascii="Times New Roman" w:eastAsia="Times New Roman" w:hAnsi="Times New Roman" w:cs="Times New Roman"/>
                <w:b/>
                <w:bCs/>
                <w:bdr w:val="none" w:sz="0" w:space="0" w:color="auto" w:frame="1"/>
              </w:rPr>
              <w:t>lei</w:t>
            </w:r>
          </w:p>
        </w:tc>
      </w:tr>
      <w:tr w:rsidR="001239FE" w:rsidRPr="001239FE" w14:paraId="45882924" w14:textId="77777777" w:rsidTr="00A13BB1">
        <w:trPr>
          <w:trHeight w:val="206"/>
        </w:trPr>
        <w:tc>
          <w:tcPr>
            <w:tcW w:w="305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080D43F" w14:textId="77777777" w:rsidR="001239FE" w:rsidRPr="001239FE" w:rsidRDefault="001239FE" w:rsidP="001239FE">
            <w:pPr>
              <w:spacing w:after="0" w:line="240" w:lineRule="auto"/>
              <w:jc w:val="center"/>
              <w:rPr>
                <w:rFonts w:ascii="Times New Roman" w:eastAsia="Times New Roman" w:hAnsi="Times New Roman" w:cs="Times New Roman"/>
              </w:rPr>
            </w:pPr>
            <w:r w:rsidRPr="001239FE">
              <w:rPr>
                <w:rFonts w:ascii="Times New Roman" w:eastAsia="Times New Roman" w:hAnsi="Times New Roman" w:cs="Times New Roman"/>
              </w:rPr>
              <w:t>1 copil</w:t>
            </w:r>
          </w:p>
        </w:tc>
        <w:tc>
          <w:tcPr>
            <w:tcW w:w="4444"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95B40DE" w14:textId="29E93C02" w:rsidR="001239FE" w:rsidRPr="001239FE" w:rsidRDefault="001239FE" w:rsidP="001239FE">
            <w:pPr>
              <w:spacing w:after="0" w:line="240" w:lineRule="auto"/>
              <w:jc w:val="center"/>
              <w:rPr>
                <w:rFonts w:ascii="Times New Roman" w:eastAsia="Times New Roman" w:hAnsi="Times New Roman" w:cs="Times New Roman"/>
              </w:rPr>
            </w:pPr>
            <w:r w:rsidRPr="001239FE">
              <w:rPr>
                <w:rFonts w:ascii="Times New Roman" w:eastAsia="Times New Roman" w:hAnsi="Times New Roman" w:cs="Times New Roman"/>
              </w:rPr>
              <w:t>1</w:t>
            </w:r>
            <w:r w:rsidR="006721FC">
              <w:rPr>
                <w:rFonts w:ascii="Times New Roman" w:eastAsia="Times New Roman" w:hAnsi="Times New Roman" w:cs="Times New Roman"/>
              </w:rPr>
              <w:t>22</w:t>
            </w:r>
          </w:p>
        </w:tc>
        <w:tc>
          <w:tcPr>
            <w:tcW w:w="3353"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CD43F2C" w14:textId="2E2547B8" w:rsidR="001239FE" w:rsidRPr="001239FE" w:rsidRDefault="006721FC" w:rsidP="001239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90</w:t>
            </w:r>
          </w:p>
        </w:tc>
      </w:tr>
      <w:tr w:rsidR="001239FE" w:rsidRPr="001239FE" w14:paraId="7257FBD5" w14:textId="77777777" w:rsidTr="00A13BB1">
        <w:trPr>
          <w:trHeight w:val="206"/>
        </w:trPr>
        <w:tc>
          <w:tcPr>
            <w:tcW w:w="305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39F1FB9" w14:textId="77777777" w:rsidR="001239FE" w:rsidRPr="001239FE" w:rsidRDefault="001239FE" w:rsidP="001239FE">
            <w:pPr>
              <w:spacing w:after="0" w:line="240" w:lineRule="auto"/>
              <w:jc w:val="center"/>
              <w:rPr>
                <w:rFonts w:ascii="Times New Roman" w:eastAsia="Times New Roman" w:hAnsi="Times New Roman" w:cs="Times New Roman"/>
              </w:rPr>
            </w:pPr>
            <w:r w:rsidRPr="001239FE">
              <w:rPr>
                <w:rFonts w:ascii="Times New Roman" w:eastAsia="Times New Roman" w:hAnsi="Times New Roman" w:cs="Times New Roman"/>
              </w:rPr>
              <w:t>2 copii</w:t>
            </w:r>
          </w:p>
        </w:tc>
        <w:tc>
          <w:tcPr>
            <w:tcW w:w="4444"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A90C749" w14:textId="1CC277E0" w:rsidR="001239FE" w:rsidRPr="001239FE" w:rsidRDefault="006721FC" w:rsidP="001239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244</w:t>
            </w:r>
          </w:p>
        </w:tc>
        <w:tc>
          <w:tcPr>
            <w:tcW w:w="3353"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F3A1581" w14:textId="726D7E0D" w:rsidR="001239FE" w:rsidRPr="001239FE" w:rsidRDefault="006721FC" w:rsidP="001239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180</w:t>
            </w:r>
          </w:p>
        </w:tc>
      </w:tr>
      <w:tr w:rsidR="001239FE" w:rsidRPr="001239FE" w14:paraId="2D6C3AE2" w14:textId="77777777" w:rsidTr="00A13BB1">
        <w:trPr>
          <w:trHeight w:val="206"/>
        </w:trPr>
        <w:tc>
          <w:tcPr>
            <w:tcW w:w="305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46511E4" w14:textId="77777777" w:rsidR="001239FE" w:rsidRPr="001239FE" w:rsidRDefault="001239FE" w:rsidP="001239FE">
            <w:pPr>
              <w:spacing w:after="0" w:line="240" w:lineRule="auto"/>
              <w:jc w:val="center"/>
              <w:rPr>
                <w:rFonts w:ascii="Times New Roman" w:eastAsia="Times New Roman" w:hAnsi="Times New Roman" w:cs="Times New Roman"/>
              </w:rPr>
            </w:pPr>
            <w:r w:rsidRPr="001239FE">
              <w:rPr>
                <w:rFonts w:ascii="Times New Roman" w:eastAsia="Times New Roman" w:hAnsi="Times New Roman" w:cs="Times New Roman"/>
              </w:rPr>
              <w:t>3 copii</w:t>
            </w:r>
          </w:p>
        </w:tc>
        <w:tc>
          <w:tcPr>
            <w:tcW w:w="4444"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46C26E1" w14:textId="481A65D1" w:rsidR="001239FE" w:rsidRPr="001239FE" w:rsidRDefault="001239FE" w:rsidP="001239FE">
            <w:pPr>
              <w:spacing w:after="0" w:line="240" w:lineRule="auto"/>
              <w:jc w:val="center"/>
              <w:rPr>
                <w:rFonts w:ascii="Times New Roman" w:eastAsia="Times New Roman" w:hAnsi="Times New Roman" w:cs="Times New Roman"/>
              </w:rPr>
            </w:pPr>
            <w:r w:rsidRPr="001239FE">
              <w:rPr>
                <w:rFonts w:ascii="Times New Roman" w:eastAsia="Times New Roman" w:hAnsi="Times New Roman" w:cs="Times New Roman"/>
              </w:rPr>
              <w:t>3</w:t>
            </w:r>
            <w:r w:rsidR="006721FC">
              <w:rPr>
                <w:rFonts w:ascii="Times New Roman" w:eastAsia="Times New Roman" w:hAnsi="Times New Roman" w:cs="Times New Roman"/>
              </w:rPr>
              <w:t>6</w:t>
            </w:r>
            <w:r w:rsidRPr="001239FE">
              <w:rPr>
                <w:rFonts w:ascii="Times New Roman" w:eastAsia="Times New Roman" w:hAnsi="Times New Roman" w:cs="Times New Roman"/>
              </w:rPr>
              <w:t>6</w:t>
            </w:r>
          </w:p>
        </w:tc>
        <w:tc>
          <w:tcPr>
            <w:tcW w:w="3353"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41C516A" w14:textId="41D43028" w:rsidR="001239FE" w:rsidRPr="001239FE" w:rsidRDefault="006721FC" w:rsidP="001239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270</w:t>
            </w:r>
          </w:p>
        </w:tc>
      </w:tr>
      <w:tr w:rsidR="001239FE" w:rsidRPr="001239FE" w14:paraId="78E9BBB3" w14:textId="77777777" w:rsidTr="00A13BB1">
        <w:trPr>
          <w:trHeight w:val="206"/>
        </w:trPr>
        <w:tc>
          <w:tcPr>
            <w:tcW w:w="3052"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C1BAEBE" w14:textId="77777777" w:rsidR="001239FE" w:rsidRPr="001239FE" w:rsidRDefault="001239FE" w:rsidP="001239FE">
            <w:pPr>
              <w:spacing w:after="0" w:line="240" w:lineRule="auto"/>
              <w:jc w:val="center"/>
              <w:rPr>
                <w:rFonts w:ascii="Times New Roman" w:eastAsia="Times New Roman" w:hAnsi="Times New Roman" w:cs="Times New Roman"/>
              </w:rPr>
            </w:pPr>
            <w:r w:rsidRPr="001239FE">
              <w:rPr>
                <w:rFonts w:ascii="Times New Roman" w:eastAsia="Times New Roman" w:hAnsi="Times New Roman" w:cs="Times New Roman"/>
              </w:rPr>
              <w:t>4 copii şi mai mulţi</w:t>
            </w:r>
          </w:p>
        </w:tc>
        <w:tc>
          <w:tcPr>
            <w:tcW w:w="4444"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D0B832B" w14:textId="7C7AA187" w:rsidR="001239FE" w:rsidRPr="001239FE" w:rsidRDefault="001239FE" w:rsidP="001239FE">
            <w:pPr>
              <w:spacing w:after="0" w:line="240" w:lineRule="auto"/>
              <w:jc w:val="center"/>
              <w:rPr>
                <w:rFonts w:ascii="Times New Roman" w:eastAsia="Times New Roman" w:hAnsi="Times New Roman" w:cs="Times New Roman"/>
              </w:rPr>
            </w:pPr>
            <w:r w:rsidRPr="001239FE">
              <w:rPr>
                <w:rFonts w:ascii="Times New Roman" w:eastAsia="Times New Roman" w:hAnsi="Times New Roman" w:cs="Times New Roman"/>
              </w:rPr>
              <w:t>4</w:t>
            </w:r>
            <w:r w:rsidR="006721FC">
              <w:rPr>
                <w:rFonts w:ascii="Times New Roman" w:eastAsia="Times New Roman" w:hAnsi="Times New Roman" w:cs="Times New Roman"/>
              </w:rPr>
              <w:t>8</w:t>
            </w:r>
            <w:r w:rsidRPr="001239FE">
              <w:rPr>
                <w:rFonts w:ascii="Times New Roman" w:eastAsia="Times New Roman" w:hAnsi="Times New Roman" w:cs="Times New Roman"/>
              </w:rPr>
              <w:t>8</w:t>
            </w:r>
          </w:p>
        </w:tc>
        <w:tc>
          <w:tcPr>
            <w:tcW w:w="3353"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DB3E1C8" w14:textId="52ED92E9" w:rsidR="001239FE" w:rsidRPr="001239FE" w:rsidRDefault="001239FE" w:rsidP="001239FE">
            <w:pPr>
              <w:spacing w:after="0" w:line="240" w:lineRule="auto"/>
              <w:jc w:val="center"/>
              <w:rPr>
                <w:rFonts w:ascii="Times New Roman" w:eastAsia="Times New Roman" w:hAnsi="Times New Roman" w:cs="Times New Roman"/>
              </w:rPr>
            </w:pPr>
            <w:r w:rsidRPr="001239FE">
              <w:rPr>
                <w:rFonts w:ascii="Times New Roman" w:eastAsia="Times New Roman" w:hAnsi="Times New Roman" w:cs="Times New Roman"/>
              </w:rPr>
              <w:t>3</w:t>
            </w:r>
            <w:r w:rsidR="006721FC">
              <w:rPr>
                <w:rFonts w:ascii="Times New Roman" w:eastAsia="Times New Roman" w:hAnsi="Times New Roman" w:cs="Times New Roman"/>
              </w:rPr>
              <w:t>59</w:t>
            </w:r>
          </w:p>
        </w:tc>
      </w:tr>
    </w:tbl>
    <w:p w14:paraId="44669535" w14:textId="77777777" w:rsidR="00A13BB1" w:rsidRPr="00A13BB1" w:rsidRDefault="00A13BB1" w:rsidP="00A13BB1">
      <w:pPr>
        <w:shd w:val="clear" w:color="auto" w:fill="FFFFFF"/>
        <w:spacing w:after="0" w:line="240" w:lineRule="auto"/>
        <w:ind w:left="-540" w:firstLine="810"/>
        <w:jc w:val="both"/>
        <w:textAlignment w:val="baseline"/>
        <w:rPr>
          <w:rFonts w:ascii="Times New Roman" w:eastAsia="Times New Roman" w:hAnsi="Times New Roman" w:cs="Times New Roman"/>
          <w:color w:val="525252"/>
          <w:sz w:val="24"/>
          <w:szCs w:val="24"/>
        </w:rPr>
      </w:pPr>
    </w:p>
    <w:p w14:paraId="5EFDE420" w14:textId="547FC2F2" w:rsidR="001239FE" w:rsidRPr="001239FE" w:rsidRDefault="001239FE" w:rsidP="00A13BB1">
      <w:pPr>
        <w:shd w:val="clear" w:color="auto" w:fill="FFFFFF"/>
        <w:spacing w:after="0" w:line="240" w:lineRule="auto"/>
        <w:ind w:left="-540" w:firstLine="810"/>
        <w:jc w:val="both"/>
        <w:textAlignment w:val="baseline"/>
        <w:rPr>
          <w:rFonts w:ascii="Times New Roman" w:eastAsia="Times New Roman" w:hAnsi="Times New Roman" w:cs="Times New Roman"/>
          <w:color w:val="525252"/>
        </w:rPr>
      </w:pPr>
      <w:r w:rsidRPr="0036556E">
        <w:rPr>
          <w:rFonts w:ascii="Times New Roman" w:eastAsia="Times New Roman" w:hAnsi="Times New Roman" w:cs="Times New Roman"/>
          <w:b/>
          <w:bCs/>
          <w:color w:val="525252"/>
          <w:bdr w:val="none" w:sz="0" w:space="0" w:color="auto" w:frame="1"/>
        </w:rPr>
        <w:t xml:space="preserve">4. </w:t>
      </w:r>
      <w:r w:rsidRPr="001239FE">
        <w:rPr>
          <w:rFonts w:ascii="Times New Roman" w:eastAsia="Times New Roman" w:hAnsi="Times New Roman" w:cs="Times New Roman"/>
          <w:b/>
          <w:bCs/>
          <w:color w:val="525252"/>
          <w:bdr w:val="none" w:sz="0" w:space="0" w:color="auto" w:frame="1"/>
        </w:rPr>
        <w:t>Obligaţiile beneficiarilor de alocaţie pentru susţinerea familiei</w:t>
      </w:r>
    </w:p>
    <w:p w14:paraId="4D258F31" w14:textId="77777777" w:rsidR="001239FE" w:rsidRPr="001239FE" w:rsidRDefault="001239FE" w:rsidP="0036556E">
      <w:pPr>
        <w:numPr>
          <w:ilvl w:val="0"/>
          <w:numId w:val="2"/>
        </w:numPr>
        <w:shd w:val="clear" w:color="auto" w:fill="FFFFFF"/>
        <w:spacing w:after="0" w:line="240" w:lineRule="auto"/>
        <w:ind w:left="-180" w:hanging="270"/>
        <w:jc w:val="both"/>
        <w:textAlignment w:val="baseline"/>
        <w:rPr>
          <w:rFonts w:ascii="Times New Roman" w:eastAsia="Times New Roman" w:hAnsi="Times New Roman" w:cs="Times New Roman"/>
          <w:color w:val="525252"/>
        </w:rPr>
      </w:pPr>
      <w:r w:rsidRPr="001239FE">
        <w:rPr>
          <w:rFonts w:ascii="Times New Roman" w:eastAsia="Times New Roman" w:hAnsi="Times New Roman" w:cs="Times New Roman"/>
          <w:b/>
          <w:bCs/>
          <w:color w:val="525252"/>
          <w:bdr w:val="none" w:sz="0" w:space="0" w:color="auto" w:frame="1"/>
        </w:rPr>
        <w:t>Titularul</w:t>
      </w:r>
      <w:r w:rsidRPr="001239FE">
        <w:rPr>
          <w:rFonts w:ascii="Times New Roman" w:eastAsia="Times New Roman" w:hAnsi="Times New Roman" w:cs="Times New Roman"/>
          <w:color w:val="525252"/>
        </w:rPr>
        <w:t> alocaţiei pentru susţinerea familiei</w:t>
      </w:r>
      <w:r w:rsidRPr="001239FE">
        <w:rPr>
          <w:rFonts w:ascii="Times New Roman" w:eastAsia="Times New Roman" w:hAnsi="Times New Roman" w:cs="Times New Roman"/>
          <w:b/>
          <w:bCs/>
          <w:color w:val="525252"/>
          <w:bdr w:val="none" w:sz="0" w:space="0" w:color="auto" w:frame="1"/>
        </w:rPr>
        <w:t> are obligaţia să comunice în scris, orice modificare</w:t>
      </w:r>
      <w:r w:rsidRPr="001239FE">
        <w:rPr>
          <w:rFonts w:ascii="Times New Roman" w:eastAsia="Times New Roman" w:hAnsi="Times New Roman" w:cs="Times New Roman"/>
          <w:color w:val="525252"/>
        </w:rPr>
        <w:t> privind </w:t>
      </w:r>
      <w:r w:rsidRPr="001239FE">
        <w:rPr>
          <w:rFonts w:ascii="Times New Roman" w:eastAsia="Times New Roman" w:hAnsi="Times New Roman" w:cs="Times New Roman"/>
          <w:b/>
          <w:bCs/>
          <w:color w:val="525252"/>
          <w:bdr w:val="none" w:sz="0" w:space="0" w:color="auto" w:frame="1"/>
        </w:rPr>
        <w:t>veniturile</w:t>
      </w:r>
      <w:r w:rsidRPr="001239FE">
        <w:rPr>
          <w:rFonts w:ascii="Times New Roman" w:eastAsia="Times New Roman" w:hAnsi="Times New Roman" w:cs="Times New Roman"/>
          <w:color w:val="525252"/>
        </w:rPr>
        <w:t> realizate, </w:t>
      </w:r>
      <w:r w:rsidRPr="001239FE">
        <w:rPr>
          <w:rFonts w:ascii="Times New Roman" w:eastAsia="Times New Roman" w:hAnsi="Times New Roman" w:cs="Times New Roman"/>
          <w:b/>
          <w:bCs/>
          <w:color w:val="525252"/>
          <w:bdr w:val="none" w:sz="0" w:space="0" w:color="auto" w:frame="1"/>
        </w:rPr>
        <w:t>domiciliul</w:t>
      </w:r>
      <w:r w:rsidRPr="001239FE">
        <w:rPr>
          <w:rFonts w:ascii="Times New Roman" w:eastAsia="Times New Roman" w:hAnsi="Times New Roman" w:cs="Times New Roman"/>
          <w:color w:val="525252"/>
        </w:rPr>
        <w:t>, </w:t>
      </w:r>
      <w:r w:rsidRPr="001239FE">
        <w:rPr>
          <w:rFonts w:ascii="Times New Roman" w:eastAsia="Times New Roman" w:hAnsi="Times New Roman" w:cs="Times New Roman"/>
          <w:b/>
          <w:bCs/>
          <w:color w:val="525252"/>
          <w:bdr w:val="none" w:sz="0" w:space="0" w:color="auto" w:frame="1"/>
        </w:rPr>
        <w:t>componenţa familiei</w:t>
      </w:r>
      <w:r w:rsidRPr="001239FE">
        <w:rPr>
          <w:rFonts w:ascii="Times New Roman" w:eastAsia="Times New Roman" w:hAnsi="Times New Roman" w:cs="Times New Roman"/>
          <w:color w:val="525252"/>
        </w:rPr>
        <w:t>, în termen de </w:t>
      </w:r>
      <w:r w:rsidRPr="001239FE">
        <w:rPr>
          <w:rFonts w:ascii="Times New Roman" w:eastAsia="Times New Roman" w:hAnsi="Times New Roman" w:cs="Times New Roman"/>
          <w:b/>
          <w:bCs/>
          <w:color w:val="525252"/>
          <w:bdr w:val="none" w:sz="0" w:space="0" w:color="auto" w:frame="1"/>
        </w:rPr>
        <w:t>maximum 15 zile</w:t>
      </w:r>
      <w:r w:rsidRPr="001239FE">
        <w:rPr>
          <w:rFonts w:ascii="Times New Roman" w:eastAsia="Times New Roman" w:hAnsi="Times New Roman" w:cs="Times New Roman"/>
          <w:color w:val="525252"/>
        </w:rPr>
        <w:t> de la data modificării. Comunicarea trebuie să fie însoţită de copii ale actelor doveditoare privind modificările intervenite. Nerespectarea acestei obligaţii constituie contravenţie şi se sancţionează cu amendă.</w:t>
      </w:r>
    </w:p>
    <w:p w14:paraId="34F33666" w14:textId="3035E075" w:rsidR="001239FE" w:rsidRPr="001239FE" w:rsidRDefault="001239FE" w:rsidP="0036556E">
      <w:pPr>
        <w:numPr>
          <w:ilvl w:val="0"/>
          <w:numId w:val="2"/>
        </w:numPr>
        <w:shd w:val="clear" w:color="auto" w:fill="FFFFFF"/>
        <w:spacing w:after="0" w:line="240" w:lineRule="auto"/>
        <w:ind w:left="-180" w:hanging="270"/>
        <w:jc w:val="both"/>
        <w:textAlignment w:val="baseline"/>
        <w:rPr>
          <w:rFonts w:ascii="Times New Roman" w:eastAsia="Times New Roman" w:hAnsi="Times New Roman" w:cs="Times New Roman"/>
          <w:color w:val="525252"/>
        </w:rPr>
      </w:pPr>
      <w:r w:rsidRPr="001239FE">
        <w:rPr>
          <w:rFonts w:ascii="Times New Roman" w:eastAsia="Times New Roman" w:hAnsi="Times New Roman" w:cs="Times New Roman"/>
          <w:color w:val="525252"/>
        </w:rPr>
        <w:t>În vederea urmăririi respectării condiţiilor de acordare a drepturilor alocaţiei pentru susţinerea familiei, beneficiarii </w:t>
      </w:r>
      <w:r w:rsidRPr="001239FE">
        <w:rPr>
          <w:rFonts w:ascii="Times New Roman" w:eastAsia="Times New Roman" w:hAnsi="Times New Roman" w:cs="Times New Roman"/>
          <w:b/>
          <w:bCs/>
          <w:color w:val="525252"/>
          <w:bdr w:val="none" w:sz="0" w:space="0" w:color="auto" w:frame="1"/>
        </w:rPr>
        <w:t>au obligaţia de a primi vizita personalului de specialitate</w:t>
      </w:r>
      <w:r w:rsidRPr="001239FE">
        <w:rPr>
          <w:rFonts w:ascii="Times New Roman" w:eastAsia="Times New Roman" w:hAnsi="Times New Roman" w:cs="Times New Roman"/>
          <w:color w:val="525252"/>
        </w:rPr>
        <w:t xml:space="preserve"> din cadrul </w:t>
      </w:r>
      <w:r w:rsidR="00A13BB1" w:rsidRPr="0036556E">
        <w:rPr>
          <w:rFonts w:ascii="Times New Roman" w:eastAsia="Times New Roman" w:hAnsi="Times New Roman" w:cs="Times New Roman"/>
          <w:color w:val="525252"/>
        </w:rPr>
        <w:t>Compartimentului de Asistență Socială-Primăria comunei Bradu</w:t>
      </w:r>
      <w:r w:rsidRPr="001239FE">
        <w:rPr>
          <w:rFonts w:ascii="Times New Roman" w:eastAsia="Times New Roman" w:hAnsi="Times New Roman" w:cs="Times New Roman"/>
          <w:b/>
          <w:bCs/>
          <w:color w:val="525252"/>
          <w:bdr w:val="none" w:sz="0" w:space="0" w:color="auto" w:frame="1"/>
        </w:rPr>
        <w:t> la interval de 6 luni sau ori de câte ori este nevoie</w:t>
      </w:r>
      <w:r w:rsidRPr="001239FE">
        <w:rPr>
          <w:rFonts w:ascii="Times New Roman" w:eastAsia="Times New Roman" w:hAnsi="Times New Roman" w:cs="Times New Roman"/>
          <w:color w:val="525252"/>
        </w:rPr>
        <w:t> şi de a </w:t>
      </w:r>
      <w:r w:rsidRPr="001239FE">
        <w:rPr>
          <w:rFonts w:ascii="Times New Roman" w:eastAsia="Times New Roman" w:hAnsi="Times New Roman" w:cs="Times New Roman"/>
          <w:b/>
          <w:bCs/>
          <w:color w:val="525252"/>
          <w:bdr w:val="none" w:sz="0" w:space="0" w:color="auto" w:frame="1"/>
        </w:rPr>
        <w:t>furniza informaţiile</w:t>
      </w:r>
      <w:r w:rsidRPr="001239FE">
        <w:rPr>
          <w:rFonts w:ascii="Times New Roman" w:eastAsia="Times New Roman" w:hAnsi="Times New Roman" w:cs="Times New Roman"/>
          <w:color w:val="525252"/>
        </w:rPr>
        <w:t> necesare pentru întocmirea anchetei sociale.</w:t>
      </w:r>
    </w:p>
    <w:p w14:paraId="717ABA99" w14:textId="77777777" w:rsidR="001239FE" w:rsidRPr="001239FE" w:rsidRDefault="001239FE" w:rsidP="0036556E">
      <w:pPr>
        <w:numPr>
          <w:ilvl w:val="0"/>
          <w:numId w:val="2"/>
        </w:numPr>
        <w:shd w:val="clear" w:color="auto" w:fill="FFFFFF"/>
        <w:spacing w:after="0" w:line="240" w:lineRule="auto"/>
        <w:ind w:left="-180" w:hanging="270"/>
        <w:jc w:val="both"/>
        <w:textAlignment w:val="baseline"/>
        <w:rPr>
          <w:rFonts w:ascii="Times New Roman" w:eastAsia="Times New Roman" w:hAnsi="Times New Roman" w:cs="Times New Roman"/>
          <w:color w:val="525252"/>
        </w:rPr>
      </w:pPr>
      <w:r w:rsidRPr="001239FE">
        <w:rPr>
          <w:rFonts w:ascii="Times New Roman" w:eastAsia="Times New Roman" w:hAnsi="Times New Roman" w:cs="Times New Roman"/>
          <w:color w:val="525252"/>
        </w:rPr>
        <w:t>În cazul în care solicitantul/beneficiarul</w:t>
      </w:r>
      <w:r w:rsidRPr="001239FE">
        <w:rPr>
          <w:rFonts w:ascii="Times New Roman" w:eastAsia="Times New Roman" w:hAnsi="Times New Roman" w:cs="Times New Roman"/>
          <w:b/>
          <w:bCs/>
          <w:color w:val="525252"/>
          <w:bdr w:val="none" w:sz="0" w:space="0" w:color="auto" w:frame="1"/>
        </w:rPr>
        <w:t> refuză să furnizeze informaţiile necesare</w:t>
      </w:r>
      <w:r w:rsidRPr="001239FE">
        <w:rPr>
          <w:rFonts w:ascii="Times New Roman" w:eastAsia="Times New Roman" w:hAnsi="Times New Roman" w:cs="Times New Roman"/>
          <w:color w:val="525252"/>
        </w:rPr>
        <w:t> pentru întocmirea anchetei sociale, se consideră că familia acestuia nu îndeplineşte condiţiile de acordare a alocaţiei.</w:t>
      </w:r>
    </w:p>
    <w:p w14:paraId="0C556DBB" w14:textId="77777777" w:rsidR="001239FE" w:rsidRPr="001239FE" w:rsidRDefault="001239FE" w:rsidP="0036556E">
      <w:pPr>
        <w:numPr>
          <w:ilvl w:val="0"/>
          <w:numId w:val="2"/>
        </w:numPr>
        <w:shd w:val="clear" w:color="auto" w:fill="FFFFFF"/>
        <w:spacing w:after="0" w:line="240" w:lineRule="auto"/>
        <w:ind w:left="-180" w:hanging="270"/>
        <w:jc w:val="both"/>
        <w:textAlignment w:val="baseline"/>
        <w:rPr>
          <w:rFonts w:ascii="Times New Roman" w:eastAsia="Times New Roman" w:hAnsi="Times New Roman" w:cs="Times New Roman"/>
          <w:color w:val="525252"/>
        </w:rPr>
      </w:pPr>
      <w:r w:rsidRPr="001239FE">
        <w:rPr>
          <w:rFonts w:ascii="Times New Roman" w:eastAsia="Times New Roman" w:hAnsi="Times New Roman" w:cs="Times New Roman"/>
          <w:b/>
          <w:bCs/>
          <w:color w:val="525252"/>
          <w:bdr w:val="none" w:sz="0" w:space="0" w:color="auto" w:frame="1"/>
        </w:rPr>
        <w:t>Titularul</w:t>
      </w:r>
      <w:r w:rsidRPr="001239FE">
        <w:rPr>
          <w:rFonts w:ascii="Times New Roman" w:eastAsia="Times New Roman" w:hAnsi="Times New Roman" w:cs="Times New Roman"/>
          <w:color w:val="525252"/>
        </w:rPr>
        <w:t> are obligaţia de a prezenta la</w:t>
      </w:r>
      <w:r w:rsidRPr="001239FE">
        <w:rPr>
          <w:rFonts w:ascii="Times New Roman" w:eastAsia="Times New Roman" w:hAnsi="Times New Roman" w:cs="Times New Roman"/>
          <w:b/>
          <w:bCs/>
          <w:color w:val="525252"/>
          <w:bdr w:val="none" w:sz="0" w:space="0" w:color="auto" w:frame="1"/>
        </w:rPr>
        <w:t> începutul fiecărui an şcolar, pentru fiecare copil</w:t>
      </w:r>
      <w:r w:rsidRPr="001239FE">
        <w:rPr>
          <w:rFonts w:ascii="Times New Roman" w:eastAsia="Times New Roman" w:hAnsi="Times New Roman" w:cs="Times New Roman"/>
          <w:color w:val="525252"/>
        </w:rPr>
        <w:t>, care frecventează o formă de învăţământ conform legii, </w:t>
      </w:r>
      <w:r w:rsidRPr="001239FE">
        <w:rPr>
          <w:rFonts w:ascii="Times New Roman" w:eastAsia="Times New Roman" w:hAnsi="Times New Roman" w:cs="Times New Roman"/>
          <w:b/>
          <w:bCs/>
          <w:color w:val="525252"/>
          <w:bdr w:val="none" w:sz="0" w:space="0" w:color="auto" w:frame="1"/>
        </w:rPr>
        <w:t>adeverinţă de la şcoală cu menţiunea REPETĂ SAU NU ANUL ŞCOLAR.</w:t>
      </w:r>
    </w:p>
    <w:p w14:paraId="445F5302" w14:textId="77777777" w:rsidR="001239FE" w:rsidRPr="001239FE" w:rsidRDefault="001239FE" w:rsidP="0062028C">
      <w:pPr>
        <w:numPr>
          <w:ilvl w:val="0"/>
          <w:numId w:val="2"/>
        </w:numPr>
        <w:shd w:val="clear" w:color="auto" w:fill="FFFFFF"/>
        <w:spacing w:after="0" w:line="240" w:lineRule="auto"/>
        <w:ind w:left="-90"/>
        <w:jc w:val="both"/>
        <w:textAlignment w:val="baseline"/>
        <w:rPr>
          <w:rFonts w:ascii="Times New Roman" w:eastAsia="Times New Roman" w:hAnsi="Times New Roman" w:cs="Times New Roman"/>
          <w:color w:val="525252"/>
        </w:rPr>
      </w:pPr>
      <w:r w:rsidRPr="001239FE">
        <w:rPr>
          <w:rFonts w:ascii="Times New Roman" w:eastAsia="Times New Roman" w:hAnsi="Times New Roman" w:cs="Times New Roman"/>
          <w:b/>
          <w:bCs/>
          <w:color w:val="525252"/>
          <w:bdr w:val="none" w:sz="0" w:space="0" w:color="auto" w:frame="1"/>
        </w:rPr>
        <w:t>Pentru copiii</w:t>
      </w:r>
      <w:r w:rsidRPr="001239FE">
        <w:rPr>
          <w:rFonts w:ascii="Times New Roman" w:eastAsia="Times New Roman" w:hAnsi="Times New Roman" w:cs="Times New Roman"/>
          <w:color w:val="525252"/>
        </w:rPr>
        <w:t> de vârstă şcolară </w:t>
      </w:r>
      <w:r w:rsidRPr="001239FE">
        <w:rPr>
          <w:rFonts w:ascii="Times New Roman" w:eastAsia="Times New Roman" w:hAnsi="Times New Roman" w:cs="Times New Roman"/>
          <w:b/>
          <w:bCs/>
          <w:color w:val="525252"/>
          <w:bdr w:val="none" w:sz="0" w:space="0" w:color="auto" w:frame="1"/>
        </w:rPr>
        <w:t>cu handicap grav sau accentuat</w:t>
      </w:r>
      <w:r w:rsidRPr="001239FE">
        <w:rPr>
          <w:rFonts w:ascii="Times New Roman" w:eastAsia="Times New Roman" w:hAnsi="Times New Roman" w:cs="Times New Roman"/>
          <w:color w:val="525252"/>
        </w:rPr>
        <w:t>, care nu frecventează o formă de învăţământ, organizată în condiţiile legii, alocaţia se acordă cu condiţia </w:t>
      </w:r>
      <w:r w:rsidRPr="001239FE">
        <w:rPr>
          <w:rFonts w:ascii="Times New Roman" w:eastAsia="Times New Roman" w:hAnsi="Times New Roman" w:cs="Times New Roman"/>
          <w:b/>
          <w:bCs/>
          <w:color w:val="525252"/>
          <w:bdr w:val="none" w:sz="0" w:space="0" w:color="auto" w:frame="1"/>
        </w:rPr>
        <w:t>prezentării certificatului de încadrare într-un grad de handicap.</w:t>
      </w:r>
    </w:p>
    <w:p w14:paraId="180056C9" w14:textId="604EC03F" w:rsidR="001239FE" w:rsidRPr="001239FE" w:rsidRDefault="001239FE" w:rsidP="0036556E">
      <w:pPr>
        <w:numPr>
          <w:ilvl w:val="0"/>
          <w:numId w:val="2"/>
        </w:numPr>
        <w:shd w:val="clear" w:color="auto" w:fill="FFFFFF"/>
        <w:spacing w:after="0" w:line="240" w:lineRule="auto"/>
        <w:ind w:left="-90"/>
        <w:jc w:val="both"/>
        <w:textAlignment w:val="baseline"/>
        <w:rPr>
          <w:rFonts w:ascii="Times New Roman" w:eastAsia="Times New Roman" w:hAnsi="Times New Roman" w:cs="Times New Roman"/>
          <w:color w:val="525252"/>
          <w:sz w:val="24"/>
          <w:szCs w:val="24"/>
        </w:rPr>
      </w:pPr>
      <w:r w:rsidRPr="001239FE">
        <w:rPr>
          <w:rFonts w:ascii="Times New Roman" w:eastAsia="Times New Roman" w:hAnsi="Times New Roman" w:cs="Times New Roman"/>
          <w:b/>
          <w:bCs/>
          <w:color w:val="525252"/>
          <w:sz w:val="24"/>
          <w:szCs w:val="24"/>
          <w:bdr w:val="none" w:sz="0" w:space="0" w:color="auto" w:frame="1"/>
        </w:rPr>
        <w:t>Sumele încasate necuvenit</w:t>
      </w:r>
      <w:r w:rsidRPr="001239FE">
        <w:rPr>
          <w:rFonts w:ascii="Times New Roman" w:eastAsia="Times New Roman" w:hAnsi="Times New Roman" w:cs="Times New Roman"/>
          <w:color w:val="525252"/>
          <w:sz w:val="24"/>
          <w:szCs w:val="24"/>
        </w:rPr>
        <w:t> cu titlu de alocaţie </w:t>
      </w:r>
      <w:r w:rsidRPr="001239FE">
        <w:rPr>
          <w:rFonts w:ascii="Times New Roman" w:eastAsia="Times New Roman" w:hAnsi="Times New Roman" w:cs="Times New Roman"/>
          <w:b/>
          <w:bCs/>
          <w:color w:val="525252"/>
          <w:sz w:val="24"/>
          <w:szCs w:val="24"/>
          <w:bdr w:val="none" w:sz="0" w:space="0" w:color="auto" w:frame="1"/>
        </w:rPr>
        <w:t>se recuperează de la titularul</w:t>
      </w:r>
      <w:r w:rsidRPr="001239FE">
        <w:rPr>
          <w:rFonts w:ascii="Times New Roman" w:eastAsia="Times New Roman" w:hAnsi="Times New Roman" w:cs="Times New Roman"/>
          <w:color w:val="525252"/>
          <w:sz w:val="24"/>
          <w:szCs w:val="24"/>
        </w:rPr>
        <w:t xml:space="preserve"> dreptului de alocaţie, în termenul de prescripţie prevăzut </w:t>
      </w:r>
      <w:r w:rsidR="006721FC">
        <w:rPr>
          <w:rFonts w:ascii="Times New Roman" w:eastAsia="Times New Roman" w:hAnsi="Times New Roman" w:cs="Times New Roman"/>
          <w:color w:val="525252"/>
          <w:sz w:val="24"/>
          <w:szCs w:val="24"/>
        </w:rPr>
        <w:t>in</w:t>
      </w:r>
      <w:r w:rsidRPr="001239FE">
        <w:rPr>
          <w:rFonts w:ascii="Times New Roman" w:eastAsia="Times New Roman" w:hAnsi="Times New Roman" w:cs="Times New Roman"/>
          <w:color w:val="525252"/>
          <w:sz w:val="24"/>
          <w:szCs w:val="24"/>
        </w:rPr>
        <w:t xml:space="preserve"> Legea nr. 287/2009 privind Codul civil, republicată, cu modificările ulterioare.</w:t>
      </w:r>
    </w:p>
    <w:p w14:paraId="67E1E294" w14:textId="1D39841A" w:rsidR="00590F2B" w:rsidRDefault="00590F2B" w:rsidP="00B6393E">
      <w:pPr>
        <w:spacing w:after="0" w:line="540" w:lineRule="atLeast"/>
        <w:textAlignment w:val="baseline"/>
        <w:outlineLvl w:val="0"/>
        <w:rPr>
          <w:rFonts w:ascii="Times New Roman" w:eastAsia="Times New Roman" w:hAnsi="Times New Roman" w:cs="Times New Roman"/>
          <w:b/>
          <w:bCs/>
          <w:color w:val="525252"/>
          <w:sz w:val="24"/>
          <w:szCs w:val="24"/>
          <w:bdr w:val="none" w:sz="0" w:space="0" w:color="auto" w:frame="1"/>
        </w:rPr>
      </w:pPr>
    </w:p>
    <w:p w14:paraId="428D9829" w14:textId="4D133802" w:rsidR="00B6393E" w:rsidRDefault="00B6393E" w:rsidP="00B6393E">
      <w:pPr>
        <w:spacing w:after="0" w:line="540" w:lineRule="atLeast"/>
        <w:textAlignment w:val="baseline"/>
        <w:outlineLvl w:val="0"/>
        <w:rPr>
          <w:rFonts w:ascii="Times New Roman" w:eastAsia="Times New Roman" w:hAnsi="Times New Roman" w:cs="Times New Roman"/>
          <w:b/>
          <w:bCs/>
          <w:color w:val="525252"/>
          <w:sz w:val="24"/>
          <w:szCs w:val="24"/>
          <w:bdr w:val="none" w:sz="0" w:space="0" w:color="auto" w:frame="1"/>
        </w:rPr>
      </w:pPr>
    </w:p>
    <w:p w14:paraId="755879C4" w14:textId="5E445A9F" w:rsidR="00B6393E" w:rsidRDefault="00B6393E" w:rsidP="00B6393E">
      <w:pPr>
        <w:spacing w:after="0" w:line="540" w:lineRule="atLeast"/>
        <w:textAlignment w:val="baseline"/>
        <w:outlineLvl w:val="0"/>
        <w:rPr>
          <w:rFonts w:ascii="Times New Roman" w:eastAsia="Times New Roman" w:hAnsi="Times New Roman" w:cs="Times New Roman"/>
          <w:b/>
          <w:bCs/>
          <w:color w:val="525252"/>
          <w:sz w:val="24"/>
          <w:szCs w:val="24"/>
          <w:bdr w:val="none" w:sz="0" w:space="0" w:color="auto" w:frame="1"/>
        </w:rPr>
      </w:pPr>
    </w:p>
    <w:p w14:paraId="7F5580DE" w14:textId="77777777" w:rsidR="00B6393E" w:rsidRDefault="00B6393E" w:rsidP="00B6393E">
      <w:pPr>
        <w:spacing w:after="0" w:line="540" w:lineRule="atLeast"/>
        <w:textAlignment w:val="baseline"/>
        <w:outlineLvl w:val="0"/>
        <w:rPr>
          <w:rFonts w:ascii="Times New Roman" w:hAnsi="Times New Roman" w:cs="Times New Roman"/>
          <w:sz w:val="24"/>
          <w:szCs w:val="24"/>
        </w:rPr>
      </w:pPr>
    </w:p>
    <w:p w14:paraId="270B8152" w14:textId="77777777" w:rsidR="003001CA" w:rsidRPr="00B6393E" w:rsidRDefault="0062028C" w:rsidP="00B6393E">
      <w:pPr>
        <w:spacing w:before="120" w:after="120" w:line="270" w:lineRule="atLeast"/>
        <w:jc w:val="center"/>
        <w:rPr>
          <w:rFonts w:ascii="Times New Roman" w:eastAsia="Times New Roman" w:hAnsi="Times New Roman" w:cs="Times New Roman"/>
          <w:b/>
          <w:bCs/>
          <w:color w:val="4472C4" w:themeColor="accent1"/>
          <w:sz w:val="24"/>
          <w:szCs w:val="24"/>
        </w:rPr>
      </w:pPr>
      <w:r w:rsidRPr="00B6393E">
        <w:rPr>
          <w:rFonts w:ascii="Times New Roman" w:eastAsia="Times New Roman" w:hAnsi="Times New Roman" w:cs="Times New Roman"/>
          <w:b/>
          <w:bCs/>
          <w:color w:val="4472C4" w:themeColor="accent1"/>
          <w:sz w:val="24"/>
          <w:szCs w:val="24"/>
        </w:rPr>
        <w:t>LISTA BUNURILOR </w:t>
      </w:r>
    </w:p>
    <w:p w14:paraId="4EA2BE2C" w14:textId="0FCDA974" w:rsidR="0062028C" w:rsidRDefault="0062028C" w:rsidP="00B6393E">
      <w:pPr>
        <w:spacing w:before="120" w:after="120" w:line="270" w:lineRule="atLeast"/>
        <w:jc w:val="center"/>
        <w:rPr>
          <w:rFonts w:ascii="Times New Roman" w:eastAsia="Times New Roman" w:hAnsi="Times New Roman" w:cs="Times New Roman"/>
          <w:b/>
          <w:bCs/>
          <w:color w:val="4472C4" w:themeColor="accent1"/>
          <w:sz w:val="24"/>
          <w:szCs w:val="24"/>
        </w:rPr>
      </w:pPr>
      <w:r w:rsidRPr="00B6393E">
        <w:rPr>
          <w:rFonts w:ascii="Times New Roman" w:eastAsia="Times New Roman" w:hAnsi="Times New Roman" w:cs="Times New Roman"/>
          <w:b/>
          <w:bCs/>
          <w:color w:val="4472C4" w:themeColor="accent1"/>
          <w:sz w:val="24"/>
          <w:szCs w:val="24"/>
        </w:rPr>
        <w:t>ce conduc la excluderea acordării alocaţiei pentru susţinerea familiei/ajutorului social</w:t>
      </w:r>
    </w:p>
    <w:p w14:paraId="5FEA92D1" w14:textId="77777777" w:rsidR="00B6393E" w:rsidRPr="00B6393E" w:rsidRDefault="00B6393E" w:rsidP="00B6393E">
      <w:pPr>
        <w:spacing w:before="120" w:after="120" w:line="270" w:lineRule="atLeast"/>
        <w:jc w:val="center"/>
        <w:rPr>
          <w:rFonts w:ascii="Arial" w:eastAsia="Times New Roman" w:hAnsi="Arial" w:cs="Arial"/>
          <w:color w:val="4472C4" w:themeColor="accent1"/>
          <w:sz w:val="18"/>
          <w:szCs w:val="18"/>
        </w:rPr>
      </w:pPr>
    </w:p>
    <w:tbl>
      <w:tblPr>
        <w:tblW w:w="9172" w:type="dxa"/>
        <w:jc w:val="center"/>
        <w:tblBorders>
          <w:top w:val="outset" w:sz="6" w:space="0" w:color="auto"/>
          <w:left w:val="outset" w:sz="6" w:space="0" w:color="auto"/>
          <w:bottom w:val="outset" w:sz="6" w:space="0" w:color="auto"/>
          <w:right w:val="outset" w:sz="6" w:space="0" w:color="auto"/>
        </w:tblBorders>
        <w:shd w:val="clear" w:color="auto" w:fill="EFEFF1"/>
        <w:tblCellMar>
          <w:left w:w="0" w:type="dxa"/>
          <w:right w:w="0" w:type="dxa"/>
        </w:tblCellMar>
        <w:tblLook w:val="04A0" w:firstRow="1" w:lastRow="0" w:firstColumn="1" w:lastColumn="0" w:noHBand="0" w:noVBand="1"/>
      </w:tblPr>
      <w:tblGrid>
        <w:gridCol w:w="336"/>
        <w:gridCol w:w="8836"/>
      </w:tblGrid>
      <w:tr w:rsidR="0062028C" w:rsidRPr="0062028C" w14:paraId="7A014BF8" w14:textId="77777777" w:rsidTr="003001CA">
        <w:trPr>
          <w:jc w:val="center"/>
        </w:trPr>
        <w:tc>
          <w:tcPr>
            <w:tcW w:w="5000" w:type="pct"/>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14:paraId="54667773" w14:textId="77777777" w:rsidR="0062028C" w:rsidRPr="0062028C" w:rsidRDefault="0062028C" w:rsidP="0062028C">
            <w:pPr>
              <w:spacing w:before="120" w:after="120" w:line="270" w:lineRule="atLeast"/>
              <w:jc w:val="center"/>
              <w:rPr>
                <w:rFonts w:ascii="Arial" w:eastAsia="Times New Roman" w:hAnsi="Arial" w:cs="Arial"/>
                <w:color w:val="333333"/>
                <w:sz w:val="18"/>
                <w:szCs w:val="18"/>
              </w:rPr>
            </w:pPr>
            <w:r w:rsidRPr="0062028C">
              <w:rPr>
                <w:rFonts w:ascii="Times New Roman" w:eastAsia="Times New Roman" w:hAnsi="Times New Roman" w:cs="Times New Roman"/>
                <w:b/>
                <w:bCs/>
                <w:color w:val="333333"/>
                <w:sz w:val="24"/>
                <w:szCs w:val="24"/>
              </w:rPr>
              <w:t>Bunuri imobile</w:t>
            </w:r>
          </w:p>
        </w:tc>
      </w:tr>
      <w:tr w:rsidR="0062028C" w:rsidRPr="0062028C" w14:paraId="4CEDD21D" w14:textId="77777777" w:rsidTr="003001CA">
        <w:trPr>
          <w:jc w:val="center"/>
        </w:trPr>
        <w:tc>
          <w:tcPr>
            <w:tcW w:w="183"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1ECC5717" w14:textId="77777777" w:rsidR="0062028C" w:rsidRPr="0062028C" w:rsidRDefault="0062028C" w:rsidP="0062028C">
            <w:pPr>
              <w:spacing w:before="120" w:after="120" w:line="270" w:lineRule="atLeast"/>
              <w:jc w:val="center"/>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1.</w:t>
            </w:r>
          </w:p>
        </w:tc>
        <w:tc>
          <w:tcPr>
            <w:tcW w:w="4817"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2035D9B6" w14:textId="77777777" w:rsidR="0062028C" w:rsidRPr="0062028C" w:rsidRDefault="0062028C" w:rsidP="0062028C">
            <w:pPr>
              <w:spacing w:before="120" w:after="120" w:line="270" w:lineRule="atLeast"/>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Clădiri  sau alte spaţii locative în afara locuinţei de domiciliu şi a anexelor gospodăreşti</w:t>
            </w:r>
          </w:p>
        </w:tc>
      </w:tr>
      <w:tr w:rsidR="0062028C" w:rsidRPr="0062028C" w14:paraId="2283BE1A" w14:textId="77777777" w:rsidTr="003001CA">
        <w:trPr>
          <w:jc w:val="center"/>
        </w:trPr>
        <w:tc>
          <w:tcPr>
            <w:tcW w:w="183"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5AA288D0" w14:textId="77777777" w:rsidR="0062028C" w:rsidRPr="0062028C" w:rsidRDefault="0062028C" w:rsidP="0062028C">
            <w:pPr>
              <w:spacing w:before="120" w:after="120" w:line="270" w:lineRule="atLeast"/>
              <w:jc w:val="center"/>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2.</w:t>
            </w:r>
          </w:p>
        </w:tc>
        <w:tc>
          <w:tcPr>
            <w:tcW w:w="4817"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28676B15" w14:textId="77777777" w:rsidR="0062028C" w:rsidRPr="0062028C" w:rsidRDefault="0062028C" w:rsidP="0062028C">
            <w:pPr>
              <w:spacing w:before="120" w:after="120" w:line="270" w:lineRule="atLeast"/>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Terenuri de împrejmuire a locuinţei şi curtea aferentă şi alte terenuri intravilane care          depăşesc 1.000 mp în zona urbană şi 2.000 mp în zona rurală</w:t>
            </w:r>
          </w:p>
        </w:tc>
      </w:tr>
      <w:tr w:rsidR="0062028C" w:rsidRPr="0062028C" w14:paraId="07522054" w14:textId="77777777" w:rsidTr="003001CA">
        <w:trPr>
          <w:jc w:val="center"/>
        </w:trPr>
        <w:tc>
          <w:tcPr>
            <w:tcW w:w="5000" w:type="pct"/>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14:paraId="3320AB23" w14:textId="77777777" w:rsidR="0062028C" w:rsidRPr="0062028C" w:rsidRDefault="0062028C" w:rsidP="0062028C">
            <w:pPr>
              <w:spacing w:before="120" w:after="120" w:line="270" w:lineRule="atLeast"/>
              <w:jc w:val="center"/>
              <w:rPr>
                <w:rFonts w:ascii="Arial" w:eastAsia="Times New Roman" w:hAnsi="Arial" w:cs="Arial"/>
                <w:color w:val="333333"/>
                <w:sz w:val="18"/>
                <w:szCs w:val="18"/>
              </w:rPr>
            </w:pPr>
            <w:r w:rsidRPr="0062028C">
              <w:rPr>
                <w:rFonts w:ascii="Times New Roman" w:eastAsia="Times New Roman" w:hAnsi="Times New Roman" w:cs="Times New Roman"/>
                <w:b/>
                <w:bCs/>
                <w:color w:val="333333"/>
                <w:sz w:val="24"/>
                <w:szCs w:val="24"/>
              </w:rPr>
              <w:t>Bunuri mobile*</w:t>
            </w:r>
          </w:p>
        </w:tc>
      </w:tr>
      <w:tr w:rsidR="0062028C" w:rsidRPr="0062028C" w14:paraId="29D02298" w14:textId="77777777" w:rsidTr="003001CA">
        <w:trPr>
          <w:jc w:val="center"/>
        </w:trPr>
        <w:tc>
          <w:tcPr>
            <w:tcW w:w="183"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74AEFC59" w14:textId="77777777" w:rsidR="0062028C" w:rsidRPr="0062028C" w:rsidRDefault="0062028C" w:rsidP="0062028C">
            <w:pPr>
              <w:spacing w:before="120" w:after="120" w:line="270" w:lineRule="atLeast"/>
              <w:jc w:val="center"/>
              <w:rPr>
                <w:rFonts w:ascii="Arial" w:eastAsia="Times New Roman" w:hAnsi="Arial" w:cs="Arial"/>
                <w:color w:val="333333"/>
                <w:sz w:val="18"/>
                <w:szCs w:val="18"/>
              </w:rPr>
            </w:pPr>
            <w:r w:rsidRPr="0062028C">
              <w:rPr>
                <w:rFonts w:ascii="Arial" w:eastAsia="Times New Roman" w:hAnsi="Arial" w:cs="Arial"/>
                <w:color w:val="333333"/>
                <w:sz w:val="18"/>
                <w:szCs w:val="18"/>
              </w:rPr>
              <w:t> </w:t>
            </w:r>
            <w:r w:rsidRPr="0062028C">
              <w:rPr>
                <w:rFonts w:ascii="Times New Roman" w:eastAsia="Times New Roman" w:hAnsi="Times New Roman" w:cs="Times New Roman"/>
                <w:color w:val="333333"/>
                <w:sz w:val="24"/>
                <w:szCs w:val="24"/>
              </w:rPr>
              <w:t>1.</w:t>
            </w:r>
          </w:p>
        </w:tc>
        <w:tc>
          <w:tcPr>
            <w:tcW w:w="4817"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7813C742" w14:textId="77777777" w:rsidR="0062028C" w:rsidRPr="0062028C" w:rsidRDefault="0062028C" w:rsidP="0062028C">
            <w:pPr>
              <w:spacing w:before="120" w:after="120" w:line="270" w:lineRule="atLeast"/>
              <w:jc w:val="both"/>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Autoturism/Autoturisme şi/sau motocicletă/motociclete cu o vechime mai mică de 10 ani,  cu excepţia celor adaptate pentru persoanele cu handicap ori destinate transportului acestora sau persoanelor dependente, precum şi pentru uzul persoanelor aflate în zone greu accesibile</w:t>
            </w:r>
          </w:p>
        </w:tc>
      </w:tr>
      <w:tr w:rsidR="0062028C" w:rsidRPr="0062028C" w14:paraId="1B35DF54" w14:textId="77777777" w:rsidTr="003001CA">
        <w:trPr>
          <w:jc w:val="center"/>
        </w:trPr>
        <w:tc>
          <w:tcPr>
            <w:tcW w:w="183"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30CBDF30" w14:textId="77777777" w:rsidR="0062028C" w:rsidRPr="0062028C" w:rsidRDefault="0062028C" w:rsidP="0062028C">
            <w:pPr>
              <w:spacing w:before="120" w:after="120" w:line="270" w:lineRule="atLeast"/>
              <w:jc w:val="both"/>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2.</w:t>
            </w:r>
          </w:p>
        </w:tc>
        <w:tc>
          <w:tcPr>
            <w:tcW w:w="4817"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183DF03C" w14:textId="77777777" w:rsidR="0062028C" w:rsidRPr="0062028C" w:rsidRDefault="0062028C" w:rsidP="0062028C">
            <w:pPr>
              <w:spacing w:before="120" w:after="120" w:line="270" w:lineRule="atLeast"/>
              <w:jc w:val="both"/>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Mai mult de un autoturism/motocicletă cu o vechime mai mare de 10 ani</w:t>
            </w:r>
          </w:p>
        </w:tc>
      </w:tr>
      <w:tr w:rsidR="0062028C" w:rsidRPr="0062028C" w14:paraId="152B2CC6" w14:textId="77777777" w:rsidTr="003001CA">
        <w:trPr>
          <w:jc w:val="center"/>
        </w:trPr>
        <w:tc>
          <w:tcPr>
            <w:tcW w:w="183"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7CC54F76" w14:textId="77777777" w:rsidR="0062028C" w:rsidRPr="0062028C" w:rsidRDefault="0062028C" w:rsidP="0062028C">
            <w:pPr>
              <w:spacing w:before="120" w:after="120" w:line="270" w:lineRule="atLeast"/>
              <w:jc w:val="both"/>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3.</w:t>
            </w:r>
          </w:p>
        </w:tc>
        <w:tc>
          <w:tcPr>
            <w:tcW w:w="4817"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388659AE" w14:textId="77777777" w:rsidR="0062028C" w:rsidRPr="0062028C" w:rsidRDefault="0062028C" w:rsidP="0062028C">
            <w:pPr>
              <w:spacing w:before="120" w:after="120" w:line="270" w:lineRule="atLeast"/>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Autovehicule: autoutilitare, autocamioane de orice fel cu sau fără remorci, rulote, autobuze, microbuze</w:t>
            </w:r>
          </w:p>
        </w:tc>
      </w:tr>
      <w:tr w:rsidR="0062028C" w:rsidRPr="0062028C" w14:paraId="6FADB444" w14:textId="77777777" w:rsidTr="003001CA">
        <w:trPr>
          <w:jc w:val="center"/>
        </w:trPr>
        <w:tc>
          <w:tcPr>
            <w:tcW w:w="183"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34616320" w14:textId="77777777" w:rsidR="0062028C" w:rsidRPr="0062028C" w:rsidRDefault="0062028C" w:rsidP="0062028C">
            <w:pPr>
              <w:spacing w:before="120" w:after="120" w:line="270" w:lineRule="atLeast"/>
              <w:jc w:val="both"/>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4.</w:t>
            </w:r>
          </w:p>
        </w:tc>
        <w:tc>
          <w:tcPr>
            <w:tcW w:w="4817"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17248923" w14:textId="77777777" w:rsidR="0062028C" w:rsidRPr="0062028C" w:rsidRDefault="0062028C" w:rsidP="0062028C">
            <w:pPr>
              <w:spacing w:before="120" w:after="120" w:line="270" w:lineRule="atLeast"/>
              <w:jc w:val="both"/>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Şalupe, bărci cu motor, scutere de apă, iahturi, cu excepţia bărcilor necesare pentru uzul persoanelor care locuiesc în Rezervaţia Biosferei „Delta Dunării“</w:t>
            </w:r>
          </w:p>
        </w:tc>
      </w:tr>
      <w:tr w:rsidR="0062028C" w:rsidRPr="0062028C" w14:paraId="0475BF99" w14:textId="77777777" w:rsidTr="003001CA">
        <w:trPr>
          <w:jc w:val="center"/>
        </w:trPr>
        <w:tc>
          <w:tcPr>
            <w:tcW w:w="183"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75E98983" w14:textId="77777777" w:rsidR="0062028C" w:rsidRPr="0062028C" w:rsidRDefault="0062028C" w:rsidP="0062028C">
            <w:pPr>
              <w:spacing w:before="120" w:after="120" w:line="270" w:lineRule="atLeast"/>
              <w:jc w:val="both"/>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5.</w:t>
            </w:r>
          </w:p>
        </w:tc>
        <w:tc>
          <w:tcPr>
            <w:tcW w:w="4817"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1B4D6DB0" w14:textId="77777777" w:rsidR="0062028C" w:rsidRPr="0062028C" w:rsidRDefault="0062028C" w:rsidP="0062028C">
            <w:pPr>
              <w:spacing w:before="120" w:after="120" w:line="270" w:lineRule="atLeast"/>
              <w:jc w:val="both"/>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Utilaje agricole: tractor, combină autopropulsată</w:t>
            </w:r>
          </w:p>
        </w:tc>
      </w:tr>
      <w:tr w:rsidR="0062028C" w:rsidRPr="0062028C" w14:paraId="3ADA9D94" w14:textId="77777777" w:rsidTr="003001CA">
        <w:trPr>
          <w:jc w:val="center"/>
        </w:trPr>
        <w:tc>
          <w:tcPr>
            <w:tcW w:w="183"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34440F13" w14:textId="77777777" w:rsidR="0062028C" w:rsidRPr="0062028C" w:rsidRDefault="0062028C" w:rsidP="0062028C">
            <w:pPr>
              <w:spacing w:before="120" w:after="120" w:line="270" w:lineRule="atLeast"/>
              <w:jc w:val="both"/>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6.</w:t>
            </w:r>
          </w:p>
        </w:tc>
        <w:tc>
          <w:tcPr>
            <w:tcW w:w="4817"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3203121D" w14:textId="77777777" w:rsidR="0062028C" w:rsidRPr="0062028C" w:rsidRDefault="0062028C" w:rsidP="0062028C">
            <w:pPr>
              <w:spacing w:before="120" w:after="120" w:line="270" w:lineRule="atLeast"/>
              <w:jc w:val="both"/>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Utilaje de prelucrarea gricolă: presă de ulei, moară de cereale</w:t>
            </w:r>
          </w:p>
        </w:tc>
      </w:tr>
      <w:tr w:rsidR="0062028C" w:rsidRPr="0062028C" w14:paraId="57392649" w14:textId="77777777" w:rsidTr="003001CA">
        <w:trPr>
          <w:jc w:val="center"/>
        </w:trPr>
        <w:tc>
          <w:tcPr>
            <w:tcW w:w="183"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6FDC15B2" w14:textId="77777777" w:rsidR="0062028C" w:rsidRPr="0062028C" w:rsidRDefault="0062028C" w:rsidP="0062028C">
            <w:pPr>
              <w:spacing w:before="120" w:after="120" w:line="270" w:lineRule="atLeast"/>
              <w:jc w:val="both"/>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7.</w:t>
            </w:r>
          </w:p>
        </w:tc>
        <w:tc>
          <w:tcPr>
            <w:tcW w:w="4817"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6939532F" w14:textId="77777777" w:rsidR="0062028C" w:rsidRPr="0062028C" w:rsidRDefault="0062028C" w:rsidP="0062028C">
            <w:pPr>
              <w:spacing w:before="120" w:after="120" w:line="270" w:lineRule="atLeast"/>
              <w:jc w:val="both"/>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Utilaje de prelucrat lemnul: gater sau alte utilaje de prelucrat lemnul acţionate hidraulic, mecanic sau electric</w:t>
            </w:r>
          </w:p>
        </w:tc>
      </w:tr>
      <w:tr w:rsidR="0062028C" w:rsidRPr="0062028C" w14:paraId="05D2431E" w14:textId="77777777" w:rsidTr="003001CA">
        <w:trPr>
          <w:jc w:val="center"/>
        </w:trPr>
        <w:tc>
          <w:tcPr>
            <w:tcW w:w="5000" w:type="pct"/>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14:paraId="467EB428" w14:textId="77777777" w:rsidR="0062028C" w:rsidRPr="0062028C" w:rsidRDefault="0062028C" w:rsidP="0062028C">
            <w:pPr>
              <w:spacing w:before="120" w:after="120" w:line="270" w:lineRule="atLeast"/>
              <w:jc w:val="both"/>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 Aflate în stare de funcţionare</w:t>
            </w:r>
          </w:p>
        </w:tc>
      </w:tr>
      <w:tr w:rsidR="0062028C" w:rsidRPr="0062028C" w14:paraId="491A50A0" w14:textId="77777777" w:rsidTr="003001CA">
        <w:trPr>
          <w:jc w:val="center"/>
        </w:trPr>
        <w:tc>
          <w:tcPr>
            <w:tcW w:w="5000" w:type="pct"/>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14:paraId="6E658E8B" w14:textId="77777777" w:rsidR="0062028C" w:rsidRPr="0062028C" w:rsidRDefault="0062028C" w:rsidP="0062028C">
            <w:pPr>
              <w:spacing w:before="120" w:after="120" w:line="270" w:lineRule="atLeast"/>
              <w:jc w:val="center"/>
              <w:rPr>
                <w:rFonts w:ascii="Arial" w:eastAsia="Times New Roman" w:hAnsi="Arial" w:cs="Arial"/>
                <w:color w:val="333333"/>
                <w:sz w:val="18"/>
                <w:szCs w:val="18"/>
              </w:rPr>
            </w:pPr>
            <w:r w:rsidRPr="0062028C">
              <w:rPr>
                <w:rFonts w:ascii="Times New Roman" w:eastAsia="Times New Roman" w:hAnsi="Times New Roman" w:cs="Times New Roman"/>
                <w:b/>
                <w:bCs/>
                <w:color w:val="333333"/>
                <w:sz w:val="24"/>
                <w:szCs w:val="24"/>
              </w:rPr>
              <w:t>Depozite bancare</w:t>
            </w:r>
          </w:p>
        </w:tc>
      </w:tr>
      <w:tr w:rsidR="0062028C" w:rsidRPr="0062028C" w14:paraId="2F1F8C6D" w14:textId="77777777" w:rsidTr="003001CA">
        <w:trPr>
          <w:jc w:val="center"/>
        </w:trPr>
        <w:tc>
          <w:tcPr>
            <w:tcW w:w="183"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1193D3C8" w14:textId="77777777" w:rsidR="0062028C" w:rsidRPr="0062028C" w:rsidRDefault="0062028C" w:rsidP="0062028C">
            <w:pPr>
              <w:spacing w:before="120" w:after="120" w:line="270" w:lineRule="atLeast"/>
              <w:jc w:val="center"/>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1.</w:t>
            </w:r>
          </w:p>
        </w:tc>
        <w:tc>
          <w:tcPr>
            <w:tcW w:w="4817"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6F306856" w14:textId="77777777" w:rsidR="0062028C" w:rsidRPr="0062028C" w:rsidRDefault="0062028C" w:rsidP="0062028C">
            <w:pPr>
              <w:spacing w:before="120" w:after="120" w:line="270" w:lineRule="atLeast"/>
              <w:jc w:val="both"/>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Depozite bancare cu valoare de peste 3.000 lei</w:t>
            </w:r>
          </w:p>
        </w:tc>
      </w:tr>
      <w:tr w:rsidR="0062028C" w:rsidRPr="0062028C" w14:paraId="0576F486" w14:textId="77777777" w:rsidTr="003001CA">
        <w:trPr>
          <w:jc w:val="center"/>
        </w:trPr>
        <w:tc>
          <w:tcPr>
            <w:tcW w:w="5000" w:type="pct"/>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14:paraId="685AFBB3" w14:textId="77777777" w:rsidR="0062028C" w:rsidRPr="0062028C" w:rsidRDefault="0062028C" w:rsidP="0062028C">
            <w:pPr>
              <w:spacing w:before="120" w:after="120" w:line="270" w:lineRule="atLeast"/>
              <w:jc w:val="center"/>
              <w:rPr>
                <w:rFonts w:ascii="Arial" w:eastAsia="Times New Roman" w:hAnsi="Arial" w:cs="Arial"/>
                <w:color w:val="333333"/>
                <w:sz w:val="18"/>
                <w:szCs w:val="18"/>
              </w:rPr>
            </w:pPr>
            <w:r w:rsidRPr="0062028C">
              <w:rPr>
                <w:rFonts w:ascii="Times New Roman" w:eastAsia="Times New Roman" w:hAnsi="Times New Roman" w:cs="Times New Roman"/>
                <w:b/>
                <w:bCs/>
                <w:color w:val="333333"/>
                <w:sz w:val="24"/>
                <w:szCs w:val="24"/>
              </w:rPr>
              <w:t>Terenuri/animale şi/sau păsări</w:t>
            </w:r>
          </w:p>
        </w:tc>
      </w:tr>
      <w:tr w:rsidR="0062028C" w:rsidRPr="0062028C" w14:paraId="2A5209A6" w14:textId="77777777" w:rsidTr="003001CA">
        <w:trPr>
          <w:jc w:val="center"/>
        </w:trPr>
        <w:tc>
          <w:tcPr>
            <w:tcW w:w="183"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3F8F5AC6" w14:textId="77777777" w:rsidR="0062028C" w:rsidRPr="0062028C" w:rsidRDefault="0062028C" w:rsidP="0062028C">
            <w:pPr>
              <w:spacing w:before="120" w:after="120" w:line="270" w:lineRule="atLeast"/>
              <w:jc w:val="center"/>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1.</w:t>
            </w:r>
          </w:p>
        </w:tc>
        <w:tc>
          <w:tcPr>
            <w:tcW w:w="4817"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799A2A34" w14:textId="77777777" w:rsidR="0062028C" w:rsidRPr="0062028C" w:rsidRDefault="0062028C" w:rsidP="0062028C">
            <w:pPr>
              <w:spacing w:before="120" w:after="120" w:line="270" w:lineRule="atLeast"/>
              <w:jc w:val="both"/>
              <w:rPr>
                <w:rFonts w:ascii="Arial" w:eastAsia="Times New Roman" w:hAnsi="Arial" w:cs="Arial"/>
                <w:color w:val="333333"/>
                <w:sz w:val="18"/>
                <w:szCs w:val="18"/>
              </w:rPr>
            </w:pPr>
            <w:r w:rsidRPr="0062028C">
              <w:rPr>
                <w:rFonts w:ascii="Times New Roman" w:eastAsia="Times New Roman" w:hAnsi="Times New Roman" w:cs="Times New Roman"/>
                <w:color w:val="333333"/>
                <w:sz w:val="24"/>
                <w:szCs w:val="24"/>
              </w:rPr>
              <w:t> Suprafeţe de teren extravilan, animale şi păsări a căror valoare netă de producţie anuală depăşeşte suma de 1.000 euro pentru persoana singură, respective suma de 2.500 euro pentru familie</w:t>
            </w:r>
          </w:p>
        </w:tc>
      </w:tr>
    </w:tbl>
    <w:p w14:paraId="762F139C" w14:textId="77777777" w:rsidR="00B6393E" w:rsidRPr="00B6393E" w:rsidRDefault="0062028C" w:rsidP="00B6393E">
      <w:pPr>
        <w:spacing w:before="120" w:after="120" w:line="270" w:lineRule="atLeast"/>
        <w:jc w:val="both"/>
        <w:rPr>
          <w:rFonts w:ascii="Arial" w:eastAsia="Times New Roman" w:hAnsi="Arial" w:cs="Arial"/>
          <w:color w:val="4472C4" w:themeColor="accent1"/>
          <w:sz w:val="24"/>
          <w:szCs w:val="24"/>
        </w:rPr>
      </w:pPr>
      <w:r w:rsidRPr="0062028C">
        <w:rPr>
          <w:rFonts w:ascii="Arial" w:eastAsia="Times New Roman" w:hAnsi="Arial" w:cs="Arial"/>
          <w:color w:val="333333"/>
          <w:sz w:val="18"/>
          <w:szCs w:val="18"/>
        </w:rPr>
        <w:t> </w:t>
      </w:r>
      <w:r w:rsidRPr="0062028C">
        <w:rPr>
          <w:rFonts w:ascii="Arial" w:eastAsia="Times New Roman" w:hAnsi="Arial" w:cs="Arial"/>
          <w:color w:val="333333"/>
          <w:sz w:val="24"/>
          <w:szCs w:val="24"/>
        </w:rPr>
        <w:t> </w:t>
      </w:r>
      <w:r w:rsidRPr="00B6393E">
        <w:rPr>
          <w:rFonts w:ascii="Arial" w:eastAsia="Times New Roman" w:hAnsi="Arial" w:cs="Arial"/>
          <w:color w:val="4472C4" w:themeColor="accent1"/>
          <w:sz w:val="24"/>
          <w:szCs w:val="24"/>
        </w:rPr>
        <w:t xml:space="preserve">NOTĂ: </w:t>
      </w:r>
    </w:p>
    <w:p w14:paraId="2848E96B" w14:textId="450F474C" w:rsidR="0062028C" w:rsidRPr="00B6393E" w:rsidRDefault="0062028C" w:rsidP="00B6393E">
      <w:pPr>
        <w:spacing w:before="120" w:after="120" w:line="360" w:lineRule="auto"/>
        <w:ind w:firstLine="720"/>
        <w:jc w:val="both"/>
        <w:rPr>
          <w:rFonts w:ascii="Arial" w:eastAsia="Times New Roman" w:hAnsi="Arial" w:cs="Arial"/>
          <w:color w:val="4472C4" w:themeColor="accent1"/>
          <w:sz w:val="18"/>
          <w:szCs w:val="18"/>
        </w:rPr>
      </w:pPr>
      <w:r w:rsidRPr="00B6393E">
        <w:rPr>
          <w:rFonts w:ascii="Arial" w:eastAsia="Times New Roman" w:hAnsi="Arial" w:cs="Arial"/>
          <w:color w:val="4472C4" w:themeColor="accent1"/>
          <w:sz w:val="24"/>
          <w:szCs w:val="24"/>
        </w:rPr>
        <w:t>Deţinerea unuia dintre bunurile menţionate conduce la excluderea acordării alocaţiei pentru susţinerea familiei / ajutorului social.</w:t>
      </w:r>
    </w:p>
    <w:p w14:paraId="08664478" w14:textId="77777777" w:rsidR="0062028C" w:rsidRPr="00A13BB1" w:rsidRDefault="0062028C" w:rsidP="001239FE">
      <w:pPr>
        <w:spacing w:after="0" w:line="540" w:lineRule="atLeast"/>
        <w:jc w:val="center"/>
        <w:textAlignment w:val="baseline"/>
        <w:outlineLvl w:val="0"/>
        <w:rPr>
          <w:rFonts w:ascii="Times New Roman" w:hAnsi="Times New Roman" w:cs="Times New Roman"/>
          <w:sz w:val="24"/>
          <w:szCs w:val="24"/>
        </w:rPr>
      </w:pPr>
    </w:p>
    <w:sectPr w:rsidR="0062028C" w:rsidRPr="00A13BB1" w:rsidSect="00A13BB1">
      <w:pgSz w:w="12240" w:h="15840"/>
      <w:pgMar w:top="180" w:right="720" w:bottom="0" w:left="99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B3A76B" w14:textId="77777777" w:rsidR="003D0BF3" w:rsidRDefault="003D0BF3" w:rsidP="007C46C8">
      <w:pPr>
        <w:spacing w:after="0" w:line="240" w:lineRule="auto"/>
      </w:pPr>
      <w:r>
        <w:separator/>
      </w:r>
    </w:p>
  </w:endnote>
  <w:endnote w:type="continuationSeparator" w:id="0">
    <w:p w14:paraId="55DC2430" w14:textId="77777777" w:rsidR="003D0BF3" w:rsidRDefault="003D0BF3" w:rsidP="007C4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0BED45" w14:textId="77777777" w:rsidR="003D0BF3" w:rsidRDefault="003D0BF3" w:rsidP="007C46C8">
      <w:pPr>
        <w:spacing w:after="0" w:line="240" w:lineRule="auto"/>
      </w:pPr>
      <w:r>
        <w:separator/>
      </w:r>
    </w:p>
  </w:footnote>
  <w:footnote w:type="continuationSeparator" w:id="0">
    <w:p w14:paraId="29FB7302" w14:textId="77777777" w:rsidR="003D0BF3" w:rsidRDefault="003D0BF3" w:rsidP="007C46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2F67BD"/>
    <w:multiLevelType w:val="multilevel"/>
    <w:tmpl w:val="139C8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E25374F"/>
    <w:multiLevelType w:val="multilevel"/>
    <w:tmpl w:val="38B26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FA7740B"/>
    <w:multiLevelType w:val="multilevel"/>
    <w:tmpl w:val="4B9CF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06B"/>
    <w:rsid w:val="001026FC"/>
    <w:rsid w:val="001239FE"/>
    <w:rsid w:val="003001CA"/>
    <w:rsid w:val="00356CCC"/>
    <w:rsid w:val="0036556E"/>
    <w:rsid w:val="003778EB"/>
    <w:rsid w:val="003C3A80"/>
    <w:rsid w:val="003D0BF3"/>
    <w:rsid w:val="00590F2B"/>
    <w:rsid w:val="00611C0A"/>
    <w:rsid w:val="0062028C"/>
    <w:rsid w:val="00635DE9"/>
    <w:rsid w:val="006721FC"/>
    <w:rsid w:val="007C46C8"/>
    <w:rsid w:val="009C5E8D"/>
    <w:rsid w:val="00A13BB1"/>
    <w:rsid w:val="00B6393E"/>
    <w:rsid w:val="00BD206B"/>
    <w:rsid w:val="00C82AC9"/>
    <w:rsid w:val="00CF4794"/>
    <w:rsid w:val="00E64B6C"/>
    <w:rsid w:val="00F93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5DA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6CC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56CCC"/>
    <w:rPr>
      <w:b/>
      <w:bCs/>
    </w:rPr>
  </w:style>
  <w:style w:type="paragraph" w:styleId="Header">
    <w:name w:val="header"/>
    <w:basedOn w:val="Normal"/>
    <w:link w:val="HeaderChar"/>
    <w:uiPriority w:val="99"/>
    <w:unhideWhenUsed/>
    <w:rsid w:val="007C46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6C8"/>
  </w:style>
  <w:style w:type="paragraph" w:styleId="Footer">
    <w:name w:val="footer"/>
    <w:basedOn w:val="Normal"/>
    <w:link w:val="FooterChar"/>
    <w:uiPriority w:val="99"/>
    <w:unhideWhenUsed/>
    <w:rsid w:val="007C46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6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6CC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56CCC"/>
    <w:rPr>
      <w:b/>
      <w:bCs/>
    </w:rPr>
  </w:style>
  <w:style w:type="paragraph" w:styleId="Header">
    <w:name w:val="header"/>
    <w:basedOn w:val="Normal"/>
    <w:link w:val="HeaderChar"/>
    <w:uiPriority w:val="99"/>
    <w:unhideWhenUsed/>
    <w:rsid w:val="007C46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6C8"/>
  </w:style>
  <w:style w:type="paragraph" w:styleId="Footer">
    <w:name w:val="footer"/>
    <w:basedOn w:val="Normal"/>
    <w:link w:val="FooterChar"/>
    <w:uiPriority w:val="99"/>
    <w:unhideWhenUsed/>
    <w:rsid w:val="007C46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6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662607">
      <w:bodyDiv w:val="1"/>
      <w:marLeft w:val="0"/>
      <w:marRight w:val="0"/>
      <w:marTop w:val="0"/>
      <w:marBottom w:val="0"/>
      <w:divBdr>
        <w:top w:val="none" w:sz="0" w:space="0" w:color="auto"/>
        <w:left w:val="none" w:sz="0" w:space="0" w:color="auto"/>
        <w:bottom w:val="none" w:sz="0" w:space="0" w:color="auto"/>
        <w:right w:val="none" w:sz="0" w:space="0" w:color="auto"/>
      </w:divBdr>
    </w:div>
    <w:div w:id="282807576">
      <w:bodyDiv w:val="1"/>
      <w:marLeft w:val="0"/>
      <w:marRight w:val="0"/>
      <w:marTop w:val="0"/>
      <w:marBottom w:val="0"/>
      <w:divBdr>
        <w:top w:val="none" w:sz="0" w:space="0" w:color="auto"/>
        <w:left w:val="none" w:sz="0" w:space="0" w:color="auto"/>
        <w:bottom w:val="none" w:sz="0" w:space="0" w:color="auto"/>
        <w:right w:val="none" w:sz="0" w:space="0" w:color="auto"/>
      </w:divBdr>
    </w:div>
    <w:div w:id="287594487">
      <w:bodyDiv w:val="1"/>
      <w:marLeft w:val="0"/>
      <w:marRight w:val="0"/>
      <w:marTop w:val="0"/>
      <w:marBottom w:val="0"/>
      <w:divBdr>
        <w:top w:val="none" w:sz="0" w:space="0" w:color="auto"/>
        <w:left w:val="none" w:sz="0" w:space="0" w:color="auto"/>
        <w:bottom w:val="none" w:sz="0" w:space="0" w:color="auto"/>
        <w:right w:val="none" w:sz="0" w:space="0" w:color="auto"/>
      </w:divBdr>
      <w:divsChild>
        <w:div w:id="882446048">
          <w:marLeft w:val="0"/>
          <w:marRight w:val="0"/>
          <w:marTop w:val="0"/>
          <w:marBottom w:val="645"/>
          <w:divBdr>
            <w:top w:val="none" w:sz="0" w:space="0" w:color="auto"/>
            <w:left w:val="none" w:sz="0" w:space="0" w:color="auto"/>
            <w:bottom w:val="none" w:sz="0" w:space="0" w:color="auto"/>
            <w:right w:val="none" w:sz="0" w:space="0" w:color="auto"/>
          </w:divBdr>
          <w:divsChild>
            <w:div w:id="1137574396">
              <w:marLeft w:val="0"/>
              <w:marRight w:val="0"/>
              <w:marTop w:val="0"/>
              <w:marBottom w:val="0"/>
              <w:divBdr>
                <w:top w:val="none" w:sz="0" w:space="0" w:color="auto"/>
                <w:left w:val="none" w:sz="0" w:space="0" w:color="auto"/>
                <w:bottom w:val="none" w:sz="0" w:space="0" w:color="auto"/>
                <w:right w:val="none" w:sz="0" w:space="0" w:color="auto"/>
              </w:divBdr>
              <w:divsChild>
                <w:div w:id="549800567">
                  <w:marLeft w:val="-225"/>
                  <w:marRight w:val="-225"/>
                  <w:marTop w:val="0"/>
                  <w:marBottom w:val="0"/>
                  <w:divBdr>
                    <w:top w:val="none" w:sz="0" w:space="0" w:color="auto"/>
                    <w:left w:val="none" w:sz="0" w:space="0" w:color="auto"/>
                    <w:bottom w:val="none" w:sz="0" w:space="0" w:color="auto"/>
                    <w:right w:val="none" w:sz="0" w:space="0" w:color="auto"/>
                  </w:divBdr>
                  <w:divsChild>
                    <w:div w:id="116215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038083">
          <w:marLeft w:val="0"/>
          <w:marRight w:val="0"/>
          <w:marTop w:val="0"/>
          <w:marBottom w:val="0"/>
          <w:divBdr>
            <w:top w:val="none" w:sz="0" w:space="0" w:color="auto"/>
            <w:left w:val="none" w:sz="0" w:space="0" w:color="auto"/>
            <w:bottom w:val="none" w:sz="0" w:space="0" w:color="auto"/>
            <w:right w:val="none" w:sz="0" w:space="0" w:color="auto"/>
          </w:divBdr>
          <w:divsChild>
            <w:div w:id="1464998959">
              <w:marLeft w:val="-225"/>
              <w:marRight w:val="-225"/>
              <w:marTop w:val="0"/>
              <w:marBottom w:val="0"/>
              <w:divBdr>
                <w:top w:val="none" w:sz="0" w:space="0" w:color="auto"/>
                <w:left w:val="none" w:sz="0" w:space="0" w:color="auto"/>
                <w:bottom w:val="none" w:sz="0" w:space="0" w:color="auto"/>
                <w:right w:val="none" w:sz="0" w:space="0" w:color="auto"/>
              </w:divBdr>
              <w:divsChild>
                <w:div w:id="9464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659929">
      <w:bodyDiv w:val="1"/>
      <w:marLeft w:val="0"/>
      <w:marRight w:val="0"/>
      <w:marTop w:val="0"/>
      <w:marBottom w:val="0"/>
      <w:divBdr>
        <w:top w:val="none" w:sz="0" w:space="0" w:color="auto"/>
        <w:left w:val="none" w:sz="0" w:space="0" w:color="auto"/>
        <w:bottom w:val="none" w:sz="0" w:space="0" w:color="auto"/>
        <w:right w:val="none" w:sz="0" w:space="0" w:color="auto"/>
      </w:divBdr>
    </w:div>
    <w:div w:id="1455102092">
      <w:bodyDiv w:val="1"/>
      <w:marLeft w:val="0"/>
      <w:marRight w:val="0"/>
      <w:marTop w:val="0"/>
      <w:marBottom w:val="0"/>
      <w:divBdr>
        <w:top w:val="none" w:sz="0" w:space="0" w:color="auto"/>
        <w:left w:val="none" w:sz="0" w:space="0" w:color="auto"/>
        <w:bottom w:val="none" w:sz="0" w:space="0" w:color="auto"/>
        <w:right w:val="none" w:sz="0" w:space="0" w:color="auto"/>
      </w:divBdr>
      <w:divsChild>
        <w:div w:id="737702535">
          <w:marLeft w:val="0"/>
          <w:marRight w:val="0"/>
          <w:marTop w:val="0"/>
          <w:marBottom w:val="0"/>
          <w:divBdr>
            <w:top w:val="none" w:sz="0" w:space="15" w:color="auto"/>
            <w:left w:val="none" w:sz="0" w:space="0" w:color="auto"/>
            <w:bottom w:val="single" w:sz="6" w:space="15" w:color="EAEAEA"/>
            <w:right w:val="none" w:sz="0" w:space="0" w:color="auto"/>
          </w:divBdr>
          <w:divsChild>
            <w:div w:id="2066483135">
              <w:marLeft w:val="0"/>
              <w:marRight w:val="0"/>
              <w:marTop w:val="0"/>
              <w:marBottom w:val="0"/>
              <w:divBdr>
                <w:top w:val="none" w:sz="0" w:space="0" w:color="auto"/>
                <w:left w:val="none" w:sz="0" w:space="0" w:color="auto"/>
                <w:bottom w:val="none" w:sz="0" w:space="0" w:color="auto"/>
                <w:right w:val="none" w:sz="0" w:space="0" w:color="auto"/>
              </w:divBdr>
              <w:divsChild>
                <w:div w:id="195902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984673">
          <w:marLeft w:val="0"/>
          <w:marRight w:val="0"/>
          <w:marTop w:val="0"/>
          <w:marBottom w:val="0"/>
          <w:divBdr>
            <w:top w:val="none" w:sz="0" w:space="0" w:color="auto"/>
            <w:left w:val="none" w:sz="0" w:space="0" w:color="auto"/>
            <w:bottom w:val="none" w:sz="0" w:space="0" w:color="auto"/>
            <w:right w:val="none" w:sz="0" w:space="0" w:color="auto"/>
          </w:divBdr>
          <w:divsChild>
            <w:div w:id="521171607">
              <w:marLeft w:val="0"/>
              <w:marRight w:val="0"/>
              <w:marTop w:val="0"/>
              <w:marBottom w:val="0"/>
              <w:divBdr>
                <w:top w:val="none" w:sz="0" w:space="0" w:color="auto"/>
                <w:left w:val="none" w:sz="0" w:space="0" w:color="auto"/>
                <w:bottom w:val="none" w:sz="0" w:space="0" w:color="auto"/>
                <w:right w:val="none" w:sz="0" w:space="0" w:color="auto"/>
              </w:divBdr>
              <w:divsChild>
                <w:div w:id="581917093">
                  <w:marLeft w:val="0"/>
                  <w:marRight w:val="0"/>
                  <w:marTop w:val="0"/>
                  <w:marBottom w:val="0"/>
                  <w:divBdr>
                    <w:top w:val="none" w:sz="0" w:space="0" w:color="auto"/>
                    <w:left w:val="none" w:sz="0" w:space="0" w:color="auto"/>
                    <w:bottom w:val="none" w:sz="0" w:space="0" w:color="auto"/>
                    <w:right w:val="none" w:sz="0" w:space="0" w:color="auto"/>
                  </w:divBdr>
                  <w:divsChild>
                    <w:div w:id="723676499">
                      <w:marLeft w:val="0"/>
                      <w:marRight w:val="0"/>
                      <w:marTop w:val="0"/>
                      <w:marBottom w:val="0"/>
                      <w:divBdr>
                        <w:top w:val="none" w:sz="0" w:space="0" w:color="auto"/>
                        <w:left w:val="none" w:sz="0" w:space="0" w:color="auto"/>
                        <w:bottom w:val="none" w:sz="0" w:space="0" w:color="auto"/>
                        <w:right w:val="none" w:sz="0" w:space="0" w:color="auto"/>
                      </w:divBdr>
                      <w:divsChild>
                        <w:div w:id="23215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7975557">
      <w:bodyDiv w:val="1"/>
      <w:marLeft w:val="0"/>
      <w:marRight w:val="0"/>
      <w:marTop w:val="0"/>
      <w:marBottom w:val="0"/>
      <w:divBdr>
        <w:top w:val="none" w:sz="0" w:space="0" w:color="auto"/>
        <w:left w:val="none" w:sz="0" w:space="0" w:color="auto"/>
        <w:bottom w:val="none" w:sz="0" w:space="0" w:color="auto"/>
        <w:right w:val="none" w:sz="0" w:space="0" w:color="auto"/>
      </w:divBdr>
    </w:div>
    <w:div w:id="1854109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0FC08-8F34-48E5-86CD-D792485D3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1429</Words>
  <Characters>8151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BRADU</dc:creator>
  <cp:lastModifiedBy>User</cp:lastModifiedBy>
  <cp:revision>2</cp:revision>
  <cp:lastPrinted>2023-04-12T10:26:00Z</cp:lastPrinted>
  <dcterms:created xsi:type="dcterms:W3CDTF">2023-07-12T07:23:00Z</dcterms:created>
  <dcterms:modified xsi:type="dcterms:W3CDTF">2023-07-12T07:23:00Z</dcterms:modified>
</cp:coreProperties>
</file>